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08FE6" w14:textId="52EC5EE7" w:rsidR="00E14E55" w:rsidRPr="000A134F" w:rsidRDefault="00983839" w:rsidP="00395025">
      <w:pPr>
        <w:spacing w:after="0" w:line="240" w:lineRule="auto"/>
        <w:ind w:left="6480"/>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APSTIPRINĀTS</w:t>
      </w:r>
    </w:p>
    <w:p w14:paraId="5101AB3E" w14:textId="07ABF23A" w:rsidR="00983839" w:rsidRPr="000A134F" w:rsidRDefault="00983839" w:rsidP="00395025">
      <w:pPr>
        <w:spacing w:after="0" w:line="240" w:lineRule="auto"/>
        <w:ind w:left="6480"/>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Ar Daugavpils valstspilsētas pašvaldības domes</w:t>
      </w:r>
    </w:p>
    <w:p w14:paraId="6A784374" w14:textId="123739F2" w:rsidR="00983839" w:rsidRPr="000A134F" w:rsidRDefault="00983839" w:rsidP="00395025">
      <w:pPr>
        <w:spacing w:after="0" w:line="240" w:lineRule="auto"/>
        <w:ind w:left="6480"/>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_____.____.2023.</w:t>
      </w:r>
    </w:p>
    <w:p w14:paraId="6BB6AAD0" w14:textId="69ED18AC" w:rsidR="00983839" w:rsidRPr="000A134F" w:rsidRDefault="00983839" w:rsidP="00395025">
      <w:pPr>
        <w:spacing w:after="0" w:line="240" w:lineRule="auto"/>
        <w:ind w:left="6480"/>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Lēmumu Nr.____</w:t>
      </w:r>
    </w:p>
    <w:p w14:paraId="47D85DCB" w14:textId="52931062" w:rsidR="00983839" w:rsidRPr="000A134F" w:rsidRDefault="00983839" w:rsidP="00983839">
      <w:pPr>
        <w:spacing w:after="0" w:line="240" w:lineRule="auto"/>
        <w:jc w:val="right"/>
        <w:rPr>
          <w:rFonts w:ascii="Times New Roman" w:hAnsi="Times New Roman" w:cs="Times New Roman"/>
          <w:color w:val="000000" w:themeColor="text1"/>
          <w:sz w:val="24"/>
          <w:szCs w:val="24"/>
        </w:rPr>
      </w:pPr>
    </w:p>
    <w:p w14:paraId="58301549" w14:textId="7AE6843A" w:rsidR="00983839" w:rsidRPr="000A134F" w:rsidRDefault="00983839" w:rsidP="00983839">
      <w:pPr>
        <w:spacing w:after="0" w:line="240" w:lineRule="auto"/>
        <w:jc w:val="center"/>
        <w:rPr>
          <w:rFonts w:ascii="Times New Roman" w:hAnsi="Times New Roman" w:cs="Times New Roman"/>
          <w:b/>
          <w:bCs/>
          <w:color w:val="000000" w:themeColor="text1"/>
          <w:sz w:val="24"/>
          <w:szCs w:val="24"/>
        </w:rPr>
      </w:pPr>
      <w:r w:rsidRPr="000A134F">
        <w:rPr>
          <w:rFonts w:ascii="Times New Roman" w:hAnsi="Times New Roman" w:cs="Times New Roman"/>
          <w:b/>
          <w:bCs/>
          <w:color w:val="000000" w:themeColor="text1"/>
          <w:sz w:val="24"/>
          <w:szCs w:val="24"/>
        </w:rPr>
        <w:t>Daugavpils valstspilsētas pašvaldības atsavinām</w:t>
      </w:r>
      <w:r w:rsidR="00B6584A" w:rsidRPr="000A134F">
        <w:rPr>
          <w:rFonts w:ascii="Times New Roman" w:hAnsi="Times New Roman" w:cs="Times New Roman"/>
          <w:b/>
          <w:bCs/>
          <w:color w:val="000000" w:themeColor="text1"/>
          <w:sz w:val="24"/>
          <w:szCs w:val="24"/>
        </w:rPr>
        <w:t>o</w:t>
      </w:r>
      <w:r w:rsidRPr="000A134F">
        <w:rPr>
          <w:rFonts w:ascii="Times New Roman" w:hAnsi="Times New Roman" w:cs="Times New Roman"/>
          <w:b/>
          <w:bCs/>
          <w:color w:val="000000" w:themeColor="text1"/>
          <w:sz w:val="24"/>
          <w:szCs w:val="24"/>
        </w:rPr>
        <w:t xml:space="preserve"> nekustam</w:t>
      </w:r>
      <w:r w:rsidR="00B6584A" w:rsidRPr="000A134F">
        <w:rPr>
          <w:rFonts w:ascii="Times New Roman" w:hAnsi="Times New Roman" w:cs="Times New Roman"/>
          <w:b/>
          <w:bCs/>
          <w:color w:val="000000" w:themeColor="text1"/>
          <w:sz w:val="24"/>
          <w:szCs w:val="24"/>
        </w:rPr>
        <w:t>o</w:t>
      </w:r>
      <w:r w:rsidRPr="000A134F">
        <w:rPr>
          <w:rFonts w:ascii="Times New Roman" w:hAnsi="Times New Roman" w:cs="Times New Roman"/>
          <w:b/>
          <w:bCs/>
          <w:color w:val="000000" w:themeColor="text1"/>
          <w:sz w:val="24"/>
          <w:szCs w:val="24"/>
        </w:rPr>
        <w:t xml:space="preserve"> īpašum</w:t>
      </w:r>
      <w:r w:rsidR="00B6584A" w:rsidRPr="000A134F">
        <w:rPr>
          <w:rFonts w:ascii="Times New Roman" w:hAnsi="Times New Roman" w:cs="Times New Roman"/>
          <w:b/>
          <w:bCs/>
          <w:color w:val="000000" w:themeColor="text1"/>
          <w:sz w:val="24"/>
          <w:szCs w:val="24"/>
        </w:rPr>
        <w:t>u</w:t>
      </w:r>
      <w:r w:rsidRPr="000A134F">
        <w:rPr>
          <w:rFonts w:ascii="Times New Roman" w:hAnsi="Times New Roman" w:cs="Times New Roman"/>
          <w:b/>
          <w:bCs/>
          <w:color w:val="000000" w:themeColor="text1"/>
          <w:sz w:val="24"/>
          <w:szCs w:val="24"/>
        </w:rPr>
        <w:t xml:space="preserve"> </w:t>
      </w:r>
    </w:p>
    <w:p w14:paraId="6EE85F0F" w14:textId="786B9263" w:rsidR="00983839" w:rsidRPr="000A134F" w:rsidRDefault="00983839" w:rsidP="00983839">
      <w:pPr>
        <w:spacing w:after="0" w:line="240" w:lineRule="auto"/>
        <w:jc w:val="center"/>
        <w:rPr>
          <w:rFonts w:ascii="Times New Roman" w:hAnsi="Times New Roman" w:cs="Times New Roman"/>
          <w:b/>
          <w:bCs/>
          <w:color w:val="000000" w:themeColor="text1"/>
          <w:sz w:val="24"/>
          <w:szCs w:val="24"/>
        </w:rPr>
      </w:pPr>
      <w:r w:rsidRPr="000A134F">
        <w:rPr>
          <w:rFonts w:ascii="Times New Roman" w:hAnsi="Times New Roman" w:cs="Times New Roman"/>
          <w:b/>
          <w:bCs/>
          <w:color w:val="000000" w:themeColor="text1"/>
          <w:sz w:val="24"/>
          <w:szCs w:val="24"/>
        </w:rPr>
        <w:t xml:space="preserve">elektroniskas izsoles organizēšanas </w:t>
      </w:r>
      <w:r w:rsidR="00B6584A" w:rsidRPr="000A134F">
        <w:rPr>
          <w:rFonts w:ascii="Times New Roman" w:hAnsi="Times New Roman" w:cs="Times New Roman"/>
          <w:b/>
          <w:bCs/>
          <w:color w:val="000000" w:themeColor="text1"/>
          <w:sz w:val="24"/>
          <w:szCs w:val="24"/>
        </w:rPr>
        <w:t xml:space="preserve">vispārējā </w:t>
      </w:r>
      <w:r w:rsidRPr="000A134F">
        <w:rPr>
          <w:rFonts w:ascii="Times New Roman" w:hAnsi="Times New Roman" w:cs="Times New Roman"/>
          <w:b/>
          <w:bCs/>
          <w:color w:val="000000" w:themeColor="text1"/>
          <w:sz w:val="24"/>
          <w:szCs w:val="24"/>
        </w:rPr>
        <w:t>kārtība</w:t>
      </w:r>
    </w:p>
    <w:p w14:paraId="6297DE9E" w14:textId="774449EF" w:rsidR="00983839" w:rsidRPr="000A134F" w:rsidRDefault="00983839" w:rsidP="00983839">
      <w:pPr>
        <w:spacing w:after="0" w:line="240" w:lineRule="auto"/>
        <w:jc w:val="center"/>
        <w:rPr>
          <w:rFonts w:ascii="Times New Roman" w:hAnsi="Times New Roman" w:cs="Times New Roman"/>
          <w:b/>
          <w:bCs/>
          <w:color w:val="000000" w:themeColor="text1"/>
          <w:sz w:val="24"/>
          <w:szCs w:val="24"/>
        </w:rPr>
      </w:pPr>
    </w:p>
    <w:p w14:paraId="11D53D4E" w14:textId="7892B5E8" w:rsidR="00983839" w:rsidRPr="000A134F" w:rsidRDefault="002F6DB2" w:rsidP="00983839">
      <w:pPr>
        <w:spacing w:after="0" w:line="240" w:lineRule="auto"/>
        <w:jc w:val="center"/>
        <w:rPr>
          <w:rFonts w:ascii="Times New Roman" w:hAnsi="Times New Roman" w:cs="Times New Roman"/>
          <w:b/>
          <w:bCs/>
          <w:color w:val="000000" w:themeColor="text1"/>
          <w:sz w:val="24"/>
          <w:szCs w:val="24"/>
        </w:rPr>
      </w:pPr>
      <w:r w:rsidRPr="000A134F">
        <w:rPr>
          <w:rFonts w:ascii="Times New Roman" w:hAnsi="Times New Roman" w:cs="Times New Roman"/>
          <w:b/>
          <w:bCs/>
          <w:color w:val="000000" w:themeColor="text1"/>
          <w:sz w:val="24"/>
          <w:szCs w:val="24"/>
        </w:rPr>
        <w:t>1.</w:t>
      </w:r>
      <w:r w:rsidR="00983839" w:rsidRPr="000A134F">
        <w:rPr>
          <w:rFonts w:ascii="Times New Roman" w:hAnsi="Times New Roman" w:cs="Times New Roman"/>
          <w:b/>
          <w:bCs/>
          <w:color w:val="000000" w:themeColor="text1"/>
          <w:sz w:val="24"/>
          <w:szCs w:val="24"/>
        </w:rPr>
        <w:t xml:space="preserve"> Vispārīgie noteikumi</w:t>
      </w:r>
    </w:p>
    <w:p w14:paraId="39B47469" w14:textId="5AE2B962" w:rsidR="00983839" w:rsidRPr="000A134F" w:rsidRDefault="00983839" w:rsidP="00983839">
      <w:pPr>
        <w:spacing w:after="0" w:line="240" w:lineRule="auto"/>
        <w:jc w:val="center"/>
        <w:rPr>
          <w:rFonts w:ascii="Times New Roman" w:hAnsi="Times New Roman" w:cs="Times New Roman"/>
          <w:b/>
          <w:bCs/>
          <w:color w:val="000000" w:themeColor="text1"/>
          <w:sz w:val="24"/>
          <w:szCs w:val="24"/>
        </w:rPr>
      </w:pPr>
    </w:p>
    <w:p w14:paraId="46EECB41" w14:textId="6B746C3C" w:rsidR="00983839" w:rsidRPr="000A134F" w:rsidRDefault="00983839" w:rsidP="0066255B">
      <w:pPr>
        <w:pStyle w:val="ListParagraph"/>
        <w:numPr>
          <w:ilvl w:val="1"/>
          <w:numId w:val="2"/>
        </w:numPr>
        <w:spacing w:after="20" w:line="240" w:lineRule="auto"/>
        <w:ind w:left="993"/>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Šī kārtība nosaka Daugavpils valstspilsētas pašvaldības atsavināmā nekustamā īpašuma elektroniskas izsoles ar augšupejošu soli organizēšanu, piemērojot atsavināšanas veidu – pārdošanu izsolē</w:t>
      </w:r>
      <w:r w:rsidR="0066255B" w:rsidRPr="000A134F">
        <w:rPr>
          <w:rFonts w:ascii="Times New Roman" w:hAnsi="Times New Roman" w:cs="Times New Roman"/>
          <w:color w:val="000000" w:themeColor="text1"/>
          <w:sz w:val="24"/>
          <w:szCs w:val="24"/>
        </w:rPr>
        <w:t xml:space="preserve"> (turpmāk – Kārtība)</w:t>
      </w:r>
      <w:r w:rsidRPr="000A134F">
        <w:rPr>
          <w:rFonts w:ascii="Times New Roman" w:hAnsi="Times New Roman" w:cs="Times New Roman"/>
          <w:color w:val="000000" w:themeColor="text1"/>
          <w:sz w:val="24"/>
          <w:szCs w:val="24"/>
        </w:rPr>
        <w:t>.</w:t>
      </w:r>
    </w:p>
    <w:p w14:paraId="0BE1B693" w14:textId="019BF6BE" w:rsidR="00983839" w:rsidRPr="000A134F" w:rsidRDefault="00B77BE8" w:rsidP="003F7FB9">
      <w:pPr>
        <w:pStyle w:val="ListParagraph"/>
        <w:numPr>
          <w:ilvl w:val="1"/>
          <w:numId w:val="2"/>
        </w:numPr>
        <w:spacing w:after="20" w:line="240" w:lineRule="auto"/>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 </w:t>
      </w:r>
      <w:r w:rsidR="00983839" w:rsidRPr="000A134F">
        <w:rPr>
          <w:rFonts w:ascii="Times New Roman" w:hAnsi="Times New Roman" w:cs="Times New Roman"/>
          <w:color w:val="000000" w:themeColor="text1"/>
          <w:sz w:val="24"/>
          <w:szCs w:val="24"/>
        </w:rPr>
        <w:t xml:space="preserve">Izsolē pārdodamais Daugavpils valstspilsētas pašvaldības atsavināmais nekustamais īpašums (turpmāk – Izsolāmā manta) </w:t>
      </w:r>
      <w:r w:rsidR="00ED7911" w:rsidRPr="000A134F">
        <w:rPr>
          <w:rFonts w:ascii="Times New Roman" w:hAnsi="Times New Roman" w:cs="Times New Roman"/>
          <w:color w:val="000000" w:themeColor="text1"/>
          <w:sz w:val="24"/>
          <w:szCs w:val="24"/>
        </w:rPr>
        <w:t>K</w:t>
      </w:r>
      <w:r w:rsidR="00983839" w:rsidRPr="000A134F">
        <w:rPr>
          <w:rFonts w:ascii="Times New Roman" w:hAnsi="Times New Roman" w:cs="Times New Roman"/>
          <w:color w:val="000000" w:themeColor="text1"/>
          <w:sz w:val="24"/>
          <w:szCs w:val="24"/>
        </w:rPr>
        <w:t>ārtības izpratnē ir:</w:t>
      </w:r>
    </w:p>
    <w:p w14:paraId="27196937" w14:textId="683A8273" w:rsidR="00983839" w:rsidRPr="000A134F" w:rsidRDefault="00983839" w:rsidP="003F7FB9">
      <w:pPr>
        <w:pStyle w:val="ListParagraph"/>
        <w:numPr>
          <w:ilvl w:val="2"/>
          <w:numId w:val="2"/>
        </w:numPr>
        <w:spacing w:after="20" w:line="240" w:lineRule="auto"/>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neapbūvēts zemesgabals</w:t>
      </w:r>
      <w:r w:rsidR="005D3D90" w:rsidRPr="000A134F">
        <w:rPr>
          <w:rFonts w:ascii="Times New Roman" w:hAnsi="Times New Roman" w:cs="Times New Roman"/>
          <w:color w:val="000000" w:themeColor="text1"/>
          <w:sz w:val="24"/>
          <w:szCs w:val="24"/>
        </w:rPr>
        <w:t>;</w:t>
      </w:r>
    </w:p>
    <w:p w14:paraId="5F899EAD" w14:textId="72620ED6" w:rsidR="00983839" w:rsidRPr="000A134F" w:rsidRDefault="00983839" w:rsidP="003F7FB9">
      <w:pPr>
        <w:pStyle w:val="ListParagraph"/>
        <w:numPr>
          <w:ilvl w:val="2"/>
          <w:numId w:val="2"/>
        </w:numPr>
        <w:spacing w:after="20" w:line="240" w:lineRule="auto"/>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nedzīvojama ēka (būve) un zeme kā vienots nekustamais īpašums</w:t>
      </w:r>
      <w:r w:rsidR="005D3D90" w:rsidRPr="000A134F">
        <w:rPr>
          <w:rFonts w:ascii="Times New Roman" w:hAnsi="Times New Roman" w:cs="Times New Roman"/>
          <w:color w:val="000000" w:themeColor="text1"/>
          <w:sz w:val="24"/>
          <w:szCs w:val="24"/>
        </w:rPr>
        <w:t>;</w:t>
      </w:r>
    </w:p>
    <w:p w14:paraId="7635165E" w14:textId="78D2A3C0" w:rsidR="00983839" w:rsidRPr="000A134F" w:rsidRDefault="00983839" w:rsidP="003F7FB9">
      <w:pPr>
        <w:pStyle w:val="ListParagraph"/>
        <w:numPr>
          <w:ilvl w:val="2"/>
          <w:numId w:val="2"/>
        </w:numPr>
        <w:spacing w:after="20" w:line="240" w:lineRule="auto"/>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dzīvokļa īpašums – neizīrēt</w:t>
      </w:r>
      <w:r w:rsidR="00D05E46" w:rsidRPr="000A134F">
        <w:rPr>
          <w:rFonts w:ascii="Times New Roman" w:hAnsi="Times New Roman" w:cs="Times New Roman"/>
          <w:color w:val="000000" w:themeColor="text1"/>
          <w:sz w:val="24"/>
          <w:szCs w:val="24"/>
        </w:rPr>
        <w:t>s</w:t>
      </w:r>
      <w:r w:rsidRPr="000A134F">
        <w:rPr>
          <w:rFonts w:ascii="Times New Roman" w:hAnsi="Times New Roman" w:cs="Times New Roman"/>
          <w:color w:val="000000" w:themeColor="text1"/>
          <w:sz w:val="24"/>
          <w:szCs w:val="24"/>
        </w:rPr>
        <w:t xml:space="preserve"> dzīvoklis</w:t>
      </w:r>
      <w:r w:rsidR="00CD7E77" w:rsidRPr="000A134F">
        <w:rPr>
          <w:rFonts w:ascii="Times New Roman" w:hAnsi="Times New Roman" w:cs="Times New Roman"/>
          <w:color w:val="000000" w:themeColor="text1"/>
          <w:sz w:val="24"/>
          <w:szCs w:val="24"/>
        </w:rPr>
        <w:t xml:space="preserve">, </w:t>
      </w:r>
    </w:p>
    <w:p w14:paraId="2B713D85" w14:textId="6FA7865B" w:rsidR="00CD7E77" w:rsidRPr="000A134F" w:rsidRDefault="00CD7E77" w:rsidP="0066255B">
      <w:pPr>
        <w:spacing w:after="20" w:line="240" w:lineRule="auto"/>
        <w:ind w:left="1134"/>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un par kur</w:t>
      </w:r>
      <w:r w:rsidR="005D3D90" w:rsidRPr="000A134F">
        <w:rPr>
          <w:rFonts w:ascii="Times New Roman" w:hAnsi="Times New Roman" w:cs="Times New Roman"/>
          <w:color w:val="000000" w:themeColor="text1"/>
          <w:sz w:val="24"/>
          <w:szCs w:val="24"/>
        </w:rPr>
        <w:t>u</w:t>
      </w:r>
      <w:r w:rsidRPr="000A134F">
        <w:rPr>
          <w:rFonts w:ascii="Times New Roman" w:hAnsi="Times New Roman" w:cs="Times New Roman"/>
          <w:color w:val="000000" w:themeColor="text1"/>
          <w:sz w:val="24"/>
          <w:szCs w:val="24"/>
        </w:rPr>
        <w:t xml:space="preserve"> pārdošanu ir pieņemts attiecīgs Daugavpils valstspilsētas pašvaldības domes lēmums.</w:t>
      </w:r>
    </w:p>
    <w:p w14:paraId="3654B445" w14:textId="0DFD972A" w:rsidR="00983839" w:rsidRPr="00BF6176" w:rsidRDefault="00ED7911" w:rsidP="003F7FB9">
      <w:pPr>
        <w:pStyle w:val="ListParagraph"/>
        <w:numPr>
          <w:ilvl w:val="1"/>
          <w:numId w:val="2"/>
        </w:numPr>
        <w:spacing w:after="20" w:line="240" w:lineRule="auto"/>
        <w:jc w:val="both"/>
        <w:rPr>
          <w:rFonts w:ascii="Times New Roman" w:hAnsi="Times New Roman" w:cs="Times New Roman"/>
          <w:sz w:val="24"/>
          <w:szCs w:val="24"/>
        </w:rPr>
      </w:pPr>
      <w:r w:rsidRPr="00BF6176">
        <w:rPr>
          <w:rFonts w:ascii="Times New Roman" w:hAnsi="Times New Roman" w:cs="Times New Roman"/>
          <w:sz w:val="24"/>
          <w:szCs w:val="24"/>
        </w:rPr>
        <w:t xml:space="preserve"> </w:t>
      </w:r>
      <w:r w:rsidR="00983839" w:rsidRPr="00BF6176">
        <w:rPr>
          <w:rFonts w:ascii="Times New Roman" w:hAnsi="Times New Roman" w:cs="Times New Roman"/>
          <w:sz w:val="24"/>
          <w:szCs w:val="24"/>
        </w:rPr>
        <w:t xml:space="preserve">Izsole </w:t>
      </w:r>
      <w:bookmarkStart w:id="0" w:name="_Hlk135643336"/>
      <w:r w:rsidR="00983839" w:rsidRPr="00BF6176">
        <w:rPr>
          <w:rFonts w:ascii="Times New Roman" w:hAnsi="Times New Roman" w:cs="Times New Roman"/>
          <w:sz w:val="24"/>
          <w:szCs w:val="24"/>
        </w:rPr>
        <w:t xml:space="preserve">notiek elektronisko izsoļu vietnē </w:t>
      </w:r>
      <w:hyperlink r:id="rId8" w:history="1">
        <w:r w:rsidR="00983839" w:rsidRPr="00BF6176">
          <w:rPr>
            <w:rStyle w:val="Hyperlink"/>
            <w:rFonts w:ascii="Times New Roman" w:hAnsi="Times New Roman" w:cs="Times New Roman"/>
            <w:color w:val="auto"/>
          </w:rPr>
          <w:t>https://izsoles.ta.gov.lv</w:t>
        </w:r>
      </w:hyperlink>
      <w:bookmarkEnd w:id="0"/>
      <w:r w:rsidR="004B6A50" w:rsidRPr="00BF6176">
        <w:rPr>
          <w:rFonts w:ascii="Times New Roman" w:hAnsi="Times New Roman" w:cs="Times New Roman"/>
          <w:sz w:val="24"/>
          <w:szCs w:val="24"/>
        </w:rPr>
        <w:t xml:space="preserve"> (turpmāk – Izsoļu vietne).</w:t>
      </w:r>
    </w:p>
    <w:p w14:paraId="44BA7CCC" w14:textId="0821BA15" w:rsidR="004B6A50" w:rsidRPr="00BF6176" w:rsidRDefault="00ED7911" w:rsidP="003F7FB9">
      <w:pPr>
        <w:pStyle w:val="ListParagraph"/>
        <w:numPr>
          <w:ilvl w:val="1"/>
          <w:numId w:val="2"/>
        </w:numPr>
        <w:spacing w:after="20" w:line="240" w:lineRule="auto"/>
        <w:jc w:val="both"/>
        <w:rPr>
          <w:rFonts w:ascii="Times New Roman" w:hAnsi="Times New Roman" w:cs="Times New Roman"/>
          <w:sz w:val="24"/>
          <w:szCs w:val="24"/>
        </w:rPr>
      </w:pPr>
      <w:r w:rsidRPr="00BF6176">
        <w:rPr>
          <w:rFonts w:ascii="Times New Roman" w:hAnsi="Times New Roman" w:cs="Times New Roman"/>
          <w:sz w:val="24"/>
          <w:szCs w:val="24"/>
        </w:rPr>
        <w:t xml:space="preserve"> </w:t>
      </w:r>
      <w:r w:rsidR="004B6A50" w:rsidRPr="00BF6176">
        <w:rPr>
          <w:rFonts w:ascii="Times New Roman" w:hAnsi="Times New Roman" w:cs="Times New Roman"/>
          <w:sz w:val="24"/>
          <w:szCs w:val="24"/>
        </w:rPr>
        <w:t xml:space="preserve">Izsoli organizē Daugavpils </w:t>
      </w:r>
      <w:proofErr w:type="spellStart"/>
      <w:r w:rsidR="004B6A50" w:rsidRPr="00BF6176">
        <w:rPr>
          <w:rFonts w:ascii="Times New Roman" w:hAnsi="Times New Roman" w:cs="Times New Roman"/>
          <w:sz w:val="24"/>
          <w:szCs w:val="24"/>
        </w:rPr>
        <w:t>valstpilsētas</w:t>
      </w:r>
      <w:proofErr w:type="spellEnd"/>
      <w:r w:rsidR="004B6A50" w:rsidRPr="00BF6176">
        <w:rPr>
          <w:rFonts w:ascii="Times New Roman" w:hAnsi="Times New Roman" w:cs="Times New Roman"/>
          <w:sz w:val="24"/>
          <w:szCs w:val="24"/>
        </w:rPr>
        <w:t xml:space="preserve"> pašvaldības Izsoļu komisija</w:t>
      </w:r>
      <w:r w:rsidR="005C6012" w:rsidRPr="00BF6176">
        <w:rPr>
          <w:rFonts w:ascii="Times New Roman" w:hAnsi="Times New Roman" w:cs="Times New Roman"/>
          <w:sz w:val="24"/>
          <w:szCs w:val="24"/>
        </w:rPr>
        <w:t xml:space="preserve">, kura ir izveidota </w:t>
      </w:r>
      <w:r w:rsidR="004B6A50" w:rsidRPr="00BF6176">
        <w:rPr>
          <w:rFonts w:ascii="Times New Roman" w:hAnsi="Times New Roman" w:cs="Times New Roman"/>
          <w:sz w:val="24"/>
          <w:szCs w:val="24"/>
        </w:rPr>
        <w:t xml:space="preserve"> </w:t>
      </w:r>
      <w:r w:rsidR="005C6012" w:rsidRPr="00BF6176">
        <w:rPr>
          <w:rFonts w:ascii="Times New Roman" w:hAnsi="Times New Roman" w:cs="Times New Roman"/>
          <w:sz w:val="24"/>
          <w:szCs w:val="24"/>
        </w:rPr>
        <w:t xml:space="preserve">ar attiecīgu Daugavpils </w:t>
      </w:r>
      <w:proofErr w:type="spellStart"/>
      <w:r w:rsidR="005C6012" w:rsidRPr="00BF6176">
        <w:rPr>
          <w:rFonts w:ascii="Times New Roman" w:hAnsi="Times New Roman" w:cs="Times New Roman"/>
          <w:sz w:val="24"/>
          <w:szCs w:val="24"/>
        </w:rPr>
        <w:t>valstspilsētas</w:t>
      </w:r>
      <w:proofErr w:type="spellEnd"/>
      <w:r w:rsidR="005C6012" w:rsidRPr="00BF6176">
        <w:rPr>
          <w:rFonts w:ascii="Times New Roman" w:hAnsi="Times New Roman" w:cs="Times New Roman"/>
          <w:sz w:val="24"/>
          <w:szCs w:val="24"/>
        </w:rPr>
        <w:t xml:space="preserve"> pašvaldības </w:t>
      </w:r>
      <w:r w:rsidR="00F51AA3" w:rsidRPr="00BF6176">
        <w:rPr>
          <w:rFonts w:ascii="Times New Roman" w:hAnsi="Times New Roman" w:cs="Times New Roman"/>
          <w:sz w:val="24"/>
          <w:szCs w:val="24"/>
        </w:rPr>
        <w:t xml:space="preserve">rīkojumu vai </w:t>
      </w:r>
      <w:r w:rsidR="005C6012" w:rsidRPr="00BF6176">
        <w:rPr>
          <w:rFonts w:ascii="Times New Roman" w:hAnsi="Times New Roman" w:cs="Times New Roman"/>
          <w:sz w:val="24"/>
          <w:szCs w:val="24"/>
        </w:rPr>
        <w:t xml:space="preserve">domes lēmumu </w:t>
      </w:r>
      <w:r w:rsidR="004B6A50" w:rsidRPr="00BF6176">
        <w:rPr>
          <w:rFonts w:ascii="Times New Roman" w:hAnsi="Times New Roman" w:cs="Times New Roman"/>
          <w:sz w:val="24"/>
          <w:szCs w:val="24"/>
        </w:rPr>
        <w:t>(turpmāk – Izsoles komisija).</w:t>
      </w:r>
    </w:p>
    <w:p w14:paraId="2828EF31" w14:textId="3DE5D654" w:rsidR="00D0488E" w:rsidRPr="000A134F" w:rsidRDefault="00ED7911" w:rsidP="003F7FB9">
      <w:pPr>
        <w:pStyle w:val="ListParagraph"/>
        <w:numPr>
          <w:ilvl w:val="1"/>
          <w:numId w:val="2"/>
        </w:numPr>
        <w:spacing w:after="20" w:line="240" w:lineRule="auto"/>
        <w:jc w:val="both"/>
        <w:rPr>
          <w:rFonts w:ascii="Times New Roman" w:hAnsi="Times New Roman" w:cs="Times New Roman"/>
          <w:color w:val="000000" w:themeColor="text1"/>
          <w:sz w:val="24"/>
          <w:szCs w:val="24"/>
        </w:rPr>
      </w:pPr>
      <w:r w:rsidRPr="00BF6176">
        <w:rPr>
          <w:rFonts w:ascii="Times New Roman" w:hAnsi="Times New Roman" w:cs="Times New Roman"/>
          <w:sz w:val="24"/>
          <w:szCs w:val="24"/>
        </w:rPr>
        <w:t xml:space="preserve"> </w:t>
      </w:r>
      <w:r w:rsidR="00D0488E" w:rsidRPr="00BF6176">
        <w:rPr>
          <w:rFonts w:ascii="Times New Roman" w:hAnsi="Times New Roman" w:cs="Times New Roman"/>
          <w:sz w:val="24"/>
          <w:szCs w:val="24"/>
        </w:rPr>
        <w:t xml:space="preserve">Pieteikšanas dalībai izsolē notiek </w:t>
      </w:r>
      <w:r w:rsidRPr="00BF6176">
        <w:rPr>
          <w:rFonts w:ascii="Times New Roman" w:hAnsi="Times New Roman" w:cs="Times New Roman"/>
          <w:sz w:val="24"/>
          <w:szCs w:val="24"/>
        </w:rPr>
        <w:t>I</w:t>
      </w:r>
      <w:r w:rsidR="00D0488E" w:rsidRPr="00BF6176">
        <w:rPr>
          <w:rFonts w:ascii="Times New Roman" w:hAnsi="Times New Roman" w:cs="Times New Roman"/>
          <w:sz w:val="24"/>
          <w:szCs w:val="24"/>
        </w:rPr>
        <w:t xml:space="preserve">zsoļu vietnē </w:t>
      </w:r>
      <w:hyperlink r:id="rId9" w:history="1">
        <w:r w:rsidR="00D0488E" w:rsidRPr="00BF6176">
          <w:rPr>
            <w:rStyle w:val="Hyperlink"/>
            <w:rFonts w:ascii="Times New Roman" w:hAnsi="Times New Roman" w:cs="Times New Roman"/>
            <w:color w:val="auto"/>
          </w:rPr>
          <w:t>https://izsoles.ta.gov.lv</w:t>
        </w:r>
      </w:hyperlink>
      <w:r w:rsidR="00D0488E" w:rsidRPr="000A134F">
        <w:rPr>
          <w:rFonts w:ascii="Times New Roman" w:hAnsi="Times New Roman" w:cs="Times New Roman"/>
          <w:color w:val="000000" w:themeColor="text1"/>
          <w:sz w:val="24"/>
          <w:szCs w:val="24"/>
        </w:rPr>
        <w:t xml:space="preserve"> </w:t>
      </w:r>
      <w:r w:rsidR="00B77BE8" w:rsidRPr="000A134F">
        <w:rPr>
          <w:rFonts w:ascii="Times New Roman" w:hAnsi="Times New Roman" w:cs="Times New Roman"/>
          <w:color w:val="000000" w:themeColor="text1"/>
          <w:sz w:val="24"/>
          <w:szCs w:val="24"/>
        </w:rPr>
        <w:t xml:space="preserve"> </w:t>
      </w:r>
      <w:r w:rsidR="00D0488E" w:rsidRPr="000A134F">
        <w:rPr>
          <w:rFonts w:ascii="Times New Roman" w:hAnsi="Times New Roman" w:cs="Times New Roman"/>
          <w:color w:val="000000" w:themeColor="text1"/>
          <w:sz w:val="24"/>
          <w:szCs w:val="24"/>
        </w:rPr>
        <w:t xml:space="preserve">identificējoties ar vienu no vienotajā valsts un pašvaldību portālā www.latvija.lv piedāvātajiem identifikācijas līdzekļiem. </w:t>
      </w:r>
    </w:p>
    <w:p w14:paraId="1E4D6413" w14:textId="67D4B9A9" w:rsidR="004B6A50" w:rsidRPr="000A134F" w:rsidRDefault="00ED7911" w:rsidP="003F7FB9">
      <w:pPr>
        <w:pStyle w:val="ListParagraph"/>
        <w:numPr>
          <w:ilvl w:val="1"/>
          <w:numId w:val="2"/>
        </w:numPr>
        <w:spacing w:after="20" w:line="240" w:lineRule="auto"/>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 </w:t>
      </w:r>
      <w:r w:rsidR="004B6A50" w:rsidRPr="000A134F">
        <w:rPr>
          <w:rFonts w:ascii="Times New Roman" w:hAnsi="Times New Roman" w:cs="Times New Roman"/>
          <w:color w:val="000000" w:themeColor="text1"/>
          <w:sz w:val="24"/>
          <w:szCs w:val="24"/>
        </w:rPr>
        <w:t>Personas reģistrēšana Izsoļu dalībnieku reģistrā, pieteikšanās dalībai izsolē, personas autorizācija dalībai izsolē, dalība izsolē ar pārstāvja starpniecību, izsoles norise notiek saskaņā ar Publiskas personas mantas atsavināšanas likum</w:t>
      </w:r>
      <w:r w:rsidR="006F30A9" w:rsidRPr="000A134F">
        <w:rPr>
          <w:rFonts w:ascii="Times New Roman" w:hAnsi="Times New Roman" w:cs="Times New Roman"/>
          <w:color w:val="000000" w:themeColor="text1"/>
          <w:sz w:val="24"/>
          <w:szCs w:val="24"/>
        </w:rPr>
        <w:t>a</w:t>
      </w:r>
      <w:r w:rsidR="004B6A50" w:rsidRPr="000A134F">
        <w:rPr>
          <w:rFonts w:ascii="Times New Roman" w:hAnsi="Times New Roman" w:cs="Times New Roman"/>
          <w:color w:val="000000" w:themeColor="text1"/>
          <w:sz w:val="24"/>
          <w:szCs w:val="24"/>
        </w:rPr>
        <w:t xml:space="preserve"> 29.</w:t>
      </w:r>
      <w:r w:rsidR="004B6A50" w:rsidRPr="000A134F">
        <w:rPr>
          <w:rFonts w:ascii="Times New Roman" w:hAnsi="Times New Roman" w:cs="Times New Roman"/>
          <w:color w:val="000000" w:themeColor="text1"/>
          <w:sz w:val="24"/>
          <w:szCs w:val="24"/>
          <w:vertAlign w:val="superscript"/>
        </w:rPr>
        <w:t>1</w:t>
      </w:r>
      <w:r w:rsidR="004B6A50" w:rsidRPr="000A134F">
        <w:rPr>
          <w:rFonts w:ascii="Times New Roman" w:hAnsi="Times New Roman" w:cs="Times New Roman"/>
          <w:color w:val="000000" w:themeColor="text1"/>
          <w:sz w:val="24"/>
          <w:szCs w:val="24"/>
        </w:rPr>
        <w:t xml:space="preserve"> – 29.</w:t>
      </w:r>
      <w:r w:rsidR="004B6A50" w:rsidRPr="000A134F">
        <w:rPr>
          <w:rFonts w:ascii="Times New Roman" w:hAnsi="Times New Roman" w:cs="Times New Roman"/>
          <w:color w:val="000000" w:themeColor="text1"/>
          <w:sz w:val="24"/>
          <w:szCs w:val="24"/>
          <w:vertAlign w:val="superscript"/>
        </w:rPr>
        <w:t>3</w:t>
      </w:r>
      <w:r w:rsidR="004B6A50" w:rsidRPr="000A134F">
        <w:rPr>
          <w:rFonts w:ascii="Times New Roman" w:hAnsi="Times New Roman" w:cs="Times New Roman"/>
          <w:color w:val="000000" w:themeColor="text1"/>
          <w:sz w:val="24"/>
          <w:szCs w:val="24"/>
        </w:rPr>
        <w:t xml:space="preserve"> pantu</w:t>
      </w:r>
      <w:r w:rsidR="006F30A9" w:rsidRPr="000A134F">
        <w:rPr>
          <w:rFonts w:ascii="Times New Roman" w:hAnsi="Times New Roman" w:cs="Times New Roman"/>
          <w:color w:val="000000" w:themeColor="text1"/>
          <w:sz w:val="24"/>
          <w:szCs w:val="24"/>
        </w:rPr>
        <w:t>, likum</w:t>
      </w:r>
      <w:r w:rsidR="00C778E9" w:rsidRPr="000A134F">
        <w:rPr>
          <w:rFonts w:ascii="Times New Roman" w:hAnsi="Times New Roman" w:cs="Times New Roman"/>
          <w:color w:val="000000" w:themeColor="text1"/>
          <w:sz w:val="24"/>
          <w:szCs w:val="24"/>
        </w:rPr>
        <w:t>a</w:t>
      </w:r>
      <w:r w:rsidR="006F30A9" w:rsidRPr="000A134F">
        <w:rPr>
          <w:rFonts w:ascii="Times New Roman" w:hAnsi="Times New Roman" w:cs="Times New Roman"/>
          <w:color w:val="000000" w:themeColor="text1"/>
          <w:sz w:val="24"/>
          <w:szCs w:val="24"/>
        </w:rPr>
        <w:t xml:space="preserve"> “Par valsts un pašvaldību dzīvojamo māju privatizāciju ” pārejas noteikumu 30.punkt</w:t>
      </w:r>
      <w:r w:rsidR="00C778E9" w:rsidRPr="000A134F">
        <w:rPr>
          <w:rFonts w:ascii="Times New Roman" w:hAnsi="Times New Roman" w:cs="Times New Roman"/>
          <w:color w:val="000000" w:themeColor="text1"/>
          <w:sz w:val="24"/>
          <w:szCs w:val="24"/>
        </w:rPr>
        <w:t>u</w:t>
      </w:r>
      <w:r w:rsidR="004B6A50" w:rsidRPr="000A134F">
        <w:rPr>
          <w:rFonts w:ascii="Times New Roman" w:hAnsi="Times New Roman" w:cs="Times New Roman"/>
          <w:color w:val="000000" w:themeColor="text1"/>
          <w:sz w:val="24"/>
          <w:szCs w:val="24"/>
        </w:rPr>
        <w:t>, Ministru kabineta 16.06.2015. noteikumiem Nr.318 “Elektronisko izsoļu vietnes noteikumi”, Izsoļu vietnes lietotāja rokasgrāmatu</w:t>
      </w:r>
      <w:r w:rsidR="006F30A9" w:rsidRPr="000A134F">
        <w:rPr>
          <w:rFonts w:ascii="Times New Roman" w:hAnsi="Times New Roman" w:cs="Times New Roman"/>
          <w:color w:val="000000" w:themeColor="text1"/>
          <w:sz w:val="24"/>
          <w:szCs w:val="24"/>
        </w:rPr>
        <w:t>, Ministru kabineta 20.06.2017. noteikumiem Nr.343 “Tiesu administrācijas maksas pakalpojumu cenrādis”</w:t>
      </w:r>
      <w:r w:rsidR="00CC1EF8" w:rsidRPr="000A134F">
        <w:rPr>
          <w:rFonts w:ascii="Times New Roman" w:hAnsi="Times New Roman" w:cs="Times New Roman"/>
          <w:color w:val="000000" w:themeColor="text1"/>
          <w:sz w:val="24"/>
          <w:szCs w:val="24"/>
        </w:rPr>
        <w:t xml:space="preserve"> un citiem spēkā esošiem normatīvajiem aktiem</w:t>
      </w:r>
      <w:r w:rsidR="006F30A9" w:rsidRPr="000A134F">
        <w:rPr>
          <w:rFonts w:ascii="Times New Roman" w:hAnsi="Times New Roman" w:cs="Times New Roman"/>
          <w:color w:val="000000" w:themeColor="text1"/>
          <w:sz w:val="24"/>
          <w:szCs w:val="24"/>
        </w:rPr>
        <w:t>.</w:t>
      </w:r>
    </w:p>
    <w:p w14:paraId="526DF16D" w14:textId="35B7C9CB" w:rsidR="006F30A9" w:rsidRPr="000A134F" w:rsidRDefault="00ED7911" w:rsidP="003F7FB9">
      <w:pPr>
        <w:pStyle w:val="ListParagraph"/>
        <w:numPr>
          <w:ilvl w:val="1"/>
          <w:numId w:val="2"/>
        </w:numPr>
        <w:spacing w:after="20" w:line="240" w:lineRule="auto"/>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 </w:t>
      </w:r>
      <w:r w:rsidR="006F30A9" w:rsidRPr="000A134F">
        <w:rPr>
          <w:rFonts w:ascii="Times New Roman" w:hAnsi="Times New Roman" w:cs="Times New Roman"/>
          <w:color w:val="000000" w:themeColor="text1"/>
          <w:sz w:val="24"/>
          <w:szCs w:val="24"/>
        </w:rPr>
        <w:t xml:space="preserve">Sludinājumi par </w:t>
      </w:r>
      <w:r w:rsidR="00B81634" w:rsidRPr="000A134F">
        <w:rPr>
          <w:rFonts w:ascii="Times New Roman" w:hAnsi="Times New Roman" w:cs="Times New Roman"/>
          <w:color w:val="000000" w:themeColor="text1"/>
          <w:sz w:val="24"/>
          <w:szCs w:val="24"/>
        </w:rPr>
        <w:t>Izsolāmo mantu</w:t>
      </w:r>
      <w:r w:rsidR="006F30A9" w:rsidRPr="000A134F">
        <w:rPr>
          <w:rFonts w:ascii="Times New Roman" w:hAnsi="Times New Roman" w:cs="Times New Roman"/>
          <w:color w:val="000000" w:themeColor="text1"/>
          <w:sz w:val="24"/>
          <w:szCs w:val="24"/>
        </w:rPr>
        <w:t xml:space="preserve"> publicējami Latvijas Republikas oficiālajā izdevumā “Latvijas Vēstnesis”, laikrakstā “Reklāma Piektdienās”, Daugavpils </w:t>
      </w:r>
      <w:r w:rsidR="00D05E46" w:rsidRPr="000A134F">
        <w:rPr>
          <w:rFonts w:ascii="Times New Roman" w:hAnsi="Times New Roman" w:cs="Times New Roman"/>
          <w:color w:val="000000" w:themeColor="text1"/>
          <w:sz w:val="24"/>
          <w:szCs w:val="24"/>
        </w:rPr>
        <w:t>valsts</w:t>
      </w:r>
      <w:r w:rsidR="006F30A9" w:rsidRPr="000A134F">
        <w:rPr>
          <w:rFonts w:ascii="Times New Roman" w:hAnsi="Times New Roman" w:cs="Times New Roman"/>
          <w:color w:val="000000" w:themeColor="text1"/>
          <w:sz w:val="24"/>
          <w:szCs w:val="24"/>
        </w:rPr>
        <w:t xml:space="preserve">pilsētas pašvaldības tīmekļa vietnē </w:t>
      </w:r>
      <w:hyperlink r:id="rId10" w:history="1">
        <w:r w:rsidR="006F30A9" w:rsidRPr="000A134F">
          <w:rPr>
            <w:rStyle w:val="Hyperlink"/>
            <w:rFonts w:ascii="Times New Roman" w:hAnsi="Times New Roman" w:cs="Times New Roman"/>
            <w:color w:val="000000" w:themeColor="text1"/>
          </w:rPr>
          <w:t>www.daugavpils.lv</w:t>
        </w:r>
      </w:hyperlink>
      <w:r w:rsidRPr="000A134F">
        <w:rPr>
          <w:rStyle w:val="Hyperlink"/>
          <w:rFonts w:ascii="Times New Roman" w:hAnsi="Times New Roman" w:cs="Times New Roman"/>
          <w:color w:val="000000" w:themeColor="text1"/>
        </w:rPr>
        <w:t>,</w:t>
      </w:r>
      <w:r w:rsidR="006F30A9" w:rsidRPr="000A134F">
        <w:rPr>
          <w:rFonts w:ascii="Times New Roman" w:hAnsi="Times New Roman" w:cs="Times New Roman"/>
          <w:color w:val="000000" w:themeColor="text1"/>
          <w:sz w:val="24"/>
          <w:szCs w:val="24"/>
        </w:rPr>
        <w:t xml:space="preserve"> </w:t>
      </w:r>
      <w:r w:rsidRPr="000A134F">
        <w:rPr>
          <w:rFonts w:ascii="Times New Roman" w:hAnsi="Times New Roman" w:cs="Times New Roman"/>
          <w:color w:val="000000" w:themeColor="text1"/>
          <w:sz w:val="24"/>
          <w:szCs w:val="24"/>
        </w:rPr>
        <w:t>I</w:t>
      </w:r>
      <w:r w:rsidR="006F30A9" w:rsidRPr="000A134F">
        <w:rPr>
          <w:rFonts w:ascii="Times New Roman" w:hAnsi="Times New Roman" w:cs="Times New Roman"/>
          <w:color w:val="000000" w:themeColor="text1"/>
          <w:sz w:val="24"/>
          <w:szCs w:val="24"/>
        </w:rPr>
        <w:t xml:space="preserve">zsoļu vietnē </w:t>
      </w:r>
      <w:hyperlink r:id="rId11" w:history="1">
        <w:r w:rsidR="006F30A9" w:rsidRPr="000A134F">
          <w:rPr>
            <w:rStyle w:val="Hyperlink"/>
            <w:rFonts w:ascii="Times New Roman" w:hAnsi="Times New Roman" w:cs="Times New Roman"/>
            <w:color w:val="000000" w:themeColor="text1"/>
          </w:rPr>
          <w:t>www.izsoles.ta.gov.lv</w:t>
        </w:r>
      </w:hyperlink>
      <w:r w:rsidRPr="000A134F">
        <w:rPr>
          <w:rFonts w:ascii="Times New Roman" w:hAnsi="Times New Roman" w:cs="Times New Roman"/>
          <w:color w:val="000000" w:themeColor="text1"/>
          <w:sz w:val="24"/>
          <w:szCs w:val="24"/>
        </w:rPr>
        <w:t xml:space="preserve"> un </w:t>
      </w:r>
      <w:r w:rsidR="000822E5" w:rsidRPr="000A134F">
        <w:rPr>
          <w:rFonts w:ascii="Times New Roman" w:hAnsi="Times New Roman" w:cs="Times New Roman"/>
          <w:color w:val="000000" w:themeColor="text1"/>
          <w:sz w:val="24"/>
          <w:szCs w:val="24"/>
        </w:rPr>
        <w:t xml:space="preserve">saskaņā ar Daugavpils </w:t>
      </w:r>
      <w:proofErr w:type="spellStart"/>
      <w:r w:rsidR="000822E5" w:rsidRPr="000A134F">
        <w:rPr>
          <w:rFonts w:ascii="Times New Roman" w:hAnsi="Times New Roman" w:cs="Times New Roman"/>
          <w:color w:val="000000" w:themeColor="text1"/>
          <w:sz w:val="24"/>
          <w:szCs w:val="24"/>
        </w:rPr>
        <w:t>valstspilsētas</w:t>
      </w:r>
      <w:proofErr w:type="spellEnd"/>
      <w:r w:rsidR="000822E5" w:rsidRPr="000A134F">
        <w:rPr>
          <w:rFonts w:ascii="Times New Roman" w:hAnsi="Times New Roman" w:cs="Times New Roman"/>
          <w:color w:val="000000" w:themeColor="text1"/>
          <w:sz w:val="24"/>
          <w:szCs w:val="24"/>
        </w:rPr>
        <w:t xml:space="preserve"> pašvaldības rīkojumu - </w:t>
      </w:r>
      <w:r w:rsidR="00247142" w:rsidRPr="000A134F">
        <w:rPr>
          <w:rFonts w:ascii="Times New Roman" w:hAnsi="Times New Roman" w:cs="Times New Roman"/>
          <w:color w:val="000000" w:themeColor="text1"/>
          <w:sz w:val="24"/>
          <w:szCs w:val="24"/>
        </w:rPr>
        <w:t>citās nekustamo īpašumu pārdošanas sludinājumu izvietošanas tīmekļvietnēs.</w:t>
      </w:r>
    </w:p>
    <w:p w14:paraId="2809C38F" w14:textId="19A014D3" w:rsidR="000E18E4" w:rsidRPr="000A134F" w:rsidRDefault="000E18E4" w:rsidP="000E18E4">
      <w:pPr>
        <w:pStyle w:val="ListParagraph"/>
        <w:spacing w:after="120"/>
        <w:jc w:val="both"/>
        <w:rPr>
          <w:rFonts w:ascii="Times New Roman" w:hAnsi="Times New Roman" w:cs="Times New Roman"/>
          <w:color w:val="000000" w:themeColor="text1"/>
          <w:sz w:val="24"/>
          <w:szCs w:val="24"/>
        </w:rPr>
      </w:pPr>
    </w:p>
    <w:p w14:paraId="2D4BAE42" w14:textId="013052EB" w:rsidR="000E18E4" w:rsidRPr="000A134F" w:rsidRDefault="00B77BE8" w:rsidP="000E18E4">
      <w:pPr>
        <w:pStyle w:val="ListParagraph"/>
        <w:spacing w:after="120"/>
        <w:jc w:val="center"/>
        <w:rPr>
          <w:rFonts w:ascii="Times New Roman" w:hAnsi="Times New Roman" w:cs="Times New Roman"/>
          <w:b/>
          <w:bCs/>
          <w:color w:val="000000" w:themeColor="text1"/>
          <w:sz w:val="24"/>
          <w:szCs w:val="24"/>
        </w:rPr>
      </w:pPr>
      <w:r w:rsidRPr="000A134F">
        <w:rPr>
          <w:rFonts w:ascii="Times New Roman" w:hAnsi="Times New Roman" w:cs="Times New Roman"/>
          <w:b/>
          <w:bCs/>
          <w:color w:val="000000" w:themeColor="text1"/>
          <w:sz w:val="24"/>
          <w:szCs w:val="24"/>
        </w:rPr>
        <w:t>2.</w:t>
      </w:r>
      <w:r w:rsidR="000E18E4" w:rsidRPr="000A134F">
        <w:rPr>
          <w:rFonts w:ascii="Times New Roman" w:hAnsi="Times New Roman" w:cs="Times New Roman"/>
          <w:b/>
          <w:bCs/>
          <w:color w:val="000000" w:themeColor="text1"/>
          <w:sz w:val="24"/>
          <w:szCs w:val="24"/>
        </w:rPr>
        <w:t xml:space="preserve"> Ierobežojumi, kas liedz kļūt par Izsoles dalībnieku</w:t>
      </w:r>
    </w:p>
    <w:p w14:paraId="60AF49F3" w14:textId="77777777" w:rsidR="000E18E4" w:rsidRPr="000A134F" w:rsidRDefault="000E18E4" w:rsidP="000E18E4">
      <w:pPr>
        <w:pStyle w:val="ListParagraph"/>
        <w:spacing w:after="120"/>
        <w:ind w:left="709"/>
        <w:jc w:val="both"/>
        <w:rPr>
          <w:rFonts w:ascii="Times New Roman" w:hAnsi="Times New Roman" w:cs="Times New Roman"/>
          <w:color w:val="000000" w:themeColor="text1"/>
          <w:sz w:val="24"/>
          <w:szCs w:val="24"/>
        </w:rPr>
      </w:pPr>
    </w:p>
    <w:p w14:paraId="4BA35377" w14:textId="6253F89C" w:rsidR="000E18E4" w:rsidRPr="000A134F" w:rsidRDefault="00755C45" w:rsidP="00A709C8">
      <w:pPr>
        <w:pStyle w:val="ListParagraph"/>
        <w:spacing w:after="120"/>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2.1. </w:t>
      </w:r>
      <w:r w:rsidR="000E18E4" w:rsidRPr="000A134F">
        <w:rPr>
          <w:rFonts w:ascii="Times New Roman" w:hAnsi="Times New Roman" w:cs="Times New Roman"/>
          <w:color w:val="000000" w:themeColor="text1"/>
          <w:sz w:val="24"/>
          <w:szCs w:val="24"/>
        </w:rPr>
        <w:t xml:space="preserve">Izsolē nedrīkst piedalīties, tajā skaitā nedrīkst pirkt Izsolāmo mantu citu uzdevumā, un netiek autorizētas izsolē </w:t>
      </w:r>
      <w:r w:rsidR="00CC1EF8" w:rsidRPr="000A134F">
        <w:rPr>
          <w:rFonts w:ascii="Times New Roman" w:hAnsi="Times New Roman" w:cs="Times New Roman"/>
          <w:color w:val="000000" w:themeColor="text1"/>
          <w:sz w:val="24"/>
          <w:szCs w:val="24"/>
        </w:rPr>
        <w:t>Daugavpils pašvaldības</w:t>
      </w:r>
      <w:r w:rsidR="000E18E4" w:rsidRPr="000A134F">
        <w:rPr>
          <w:rFonts w:ascii="Times New Roman" w:hAnsi="Times New Roman" w:cs="Times New Roman"/>
          <w:color w:val="000000" w:themeColor="text1"/>
          <w:sz w:val="24"/>
          <w:szCs w:val="24"/>
        </w:rPr>
        <w:t xml:space="preserve"> centrālās pārvaldes Īpašuma pārvaldīšanas departamenta un Izsoles komisijas atbildīgas amatpersonas, kuras saskaņā ar amata pienākumiem vai atsevišķu uzdevumu piedalās izsoles organizēšanā.</w:t>
      </w:r>
    </w:p>
    <w:p w14:paraId="6EBFFE38" w14:textId="4233E205" w:rsidR="003360B6" w:rsidRPr="000A134F" w:rsidRDefault="003360B6" w:rsidP="00A709C8">
      <w:pPr>
        <w:pStyle w:val="ListParagraph"/>
        <w:spacing w:after="120"/>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2.2. </w:t>
      </w:r>
      <w:r w:rsidR="00CC1EF8" w:rsidRPr="000A134F">
        <w:rPr>
          <w:rFonts w:ascii="Times New Roman" w:hAnsi="Times New Roman" w:cs="Times New Roman"/>
          <w:color w:val="000000" w:themeColor="text1"/>
          <w:sz w:val="24"/>
          <w:szCs w:val="24"/>
        </w:rPr>
        <w:t>Izsoles dalībniekiem nedrīkst būt pasludināta maksātnespēja, tiem nav uzsākts likvidācijas process, to saimnieciskā darbība – apturēta vai pārtraukta, nav uzsākta tiesvedība par darbības izbeigšanu, maksātnespēju vai bankrotu.</w:t>
      </w:r>
    </w:p>
    <w:p w14:paraId="56889C4F" w14:textId="2FC08397" w:rsidR="003360B6" w:rsidRPr="000A134F" w:rsidRDefault="003360B6" w:rsidP="00A709C8">
      <w:pPr>
        <w:pStyle w:val="ListParagraph"/>
        <w:spacing w:after="120"/>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2.3.</w:t>
      </w:r>
      <w:r w:rsidR="00CC1EF8" w:rsidRPr="000A134F">
        <w:rPr>
          <w:color w:val="000000" w:themeColor="text1"/>
        </w:rPr>
        <w:t xml:space="preserve"> </w:t>
      </w:r>
      <w:r w:rsidR="00CC1EF8" w:rsidRPr="000A134F">
        <w:rPr>
          <w:rFonts w:ascii="Times New Roman" w:hAnsi="Times New Roman" w:cs="Times New Roman"/>
          <w:color w:val="000000" w:themeColor="text1"/>
          <w:sz w:val="24"/>
          <w:szCs w:val="24"/>
        </w:rPr>
        <w:t xml:space="preserve">Par izsoles dalībnieku nedrīkst būt personas, uz kurām ir attiecināmas Starptautiskās un Latvijas Republikas noteiktās starptautiskās vai nacionālās sankcijas vai būtiskas finanšu un </w:t>
      </w:r>
      <w:r w:rsidR="00CC1EF8" w:rsidRPr="000A134F">
        <w:rPr>
          <w:rFonts w:ascii="Times New Roman" w:hAnsi="Times New Roman" w:cs="Times New Roman"/>
          <w:color w:val="000000" w:themeColor="text1"/>
          <w:sz w:val="24"/>
          <w:szCs w:val="24"/>
        </w:rPr>
        <w:lastRenderedPageBreak/>
        <w:t>kapitāla tirgus intereses ietekmējošas Eiropas Savienības vai Ziemeļatlantijas līguma organizācijas dalībvalsts noteiktās sankcijas.</w:t>
      </w:r>
    </w:p>
    <w:p w14:paraId="3ED792F2" w14:textId="3FB4E630" w:rsidR="000E18E4" w:rsidRPr="000A134F" w:rsidRDefault="000E18E4" w:rsidP="000E18E4">
      <w:pPr>
        <w:pStyle w:val="ListParagraph"/>
        <w:spacing w:after="120"/>
        <w:jc w:val="both"/>
        <w:rPr>
          <w:rFonts w:ascii="Times New Roman" w:hAnsi="Times New Roman" w:cs="Times New Roman"/>
          <w:color w:val="000000" w:themeColor="text1"/>
          <w:sz w:val="24"/>
          <w:szCs w:val="24"/>
        </w:rPr>
      </w:pPr>
    </w:p>
    <w:p w14:paraId="19EFA365" w14:textId="5449475F" w:rsidR="000E18E4" w:rsidRPr="000A134F" w:rsidRDefault="00B77BE8" w:rsidP="000E18E4">
      <w:pPr>
        <w:pStyle w:val="ListParagraph"/>
        <w:spacing w:after="120"/>
        <w:jc w:val="center"/>
        <w:rPr>
          <w:rFonts w:ascii="Times New Roman" w:hAnsi="Times New Roman" w:cs="Times New Roman"/>
          <w:b/>
          <w:bCs/>
          <w:color w:val="000000" w:themeColor="text1"/>
          <w:sz w:val="24"/>
          <w:szCs w:val="24"/>
        </w:rPr>
      </w:pPr>
      <w:r w:rsidRPr="000A134F">
        <w:rPr>
          <w:rFonts w:ascii="Times New Roman" w:hAnsi="Times New Roman" w:cs="Times New Roman"/>
          <w:b/>
          <w:bCs/>
          <w:color w:val="000000" w:themeColor="text1"/>
          <w:sz w:val="24"/>
          <w:szCs w:val="24"/>
        </w:rPr>
        <w:t>3.</w:t>
      </w:r>
      <w:r w:rsidR="000E18E4" w:rsidRPr="000A134F">
        <w:rPr>
          <w:rFonts w:ascii="Times New Roman" w:hAnsi="Times New Roman" w:cs="Times New Roman"/>
          <w:b/>
          <w:bCs/>
          <w:color w:val="000000" w:themeColor="text1"/>
          <w:sz w:val="24"/>
          <w:szCs w:val="24"/>
        </w:rPr>
        <w:t xml:space="preserve"> Pirkuma maksas samaksas kārtība</w:t>
      </w:r>
    </w:p>
    <w:p w14:paraId="10A46BCE" w14:textId="11100902" w:rsidR="000E18E4" w:rsidRPr="000A134F" w:rsidRDefault="000E18E4" w:rsidP="000E18E4">
      <w:pPr>
        <w:pStyle w:val="ListParagraph"/>
        <w:spacing w:after="120"/>
        <w:jc w:val="center"/>
        <w:rPr>
          <w:rFonts w:ascii="Times New Roman" w:hAnsi="Times New Roman" w:cs="Times New Roman"/>
          <w:b/>
          <w:bCs/>
          <w:color w:val="000000" w:themeColor="text1"/>
          <w:sz w:val="24"/>
          <w:szCs w:val="24"/>
        </w:rPr>
      </w:pPr>
    </w:p>
    <w:p w14:paraId="2F3656A9" w14:textId="4145248E" w:rsidR="000E18E4" w:rsidRPr="000A134F" w:rsidRDefault="000E18E4" w:rsidP="00B77BE8">
      <w:pPr>
        <w:pStyle w:val="ListParagraph"/>
        <w:numPr>
          <w:ilvl w:val="1"/>
          <w:numId w:val="5"/>
        </w:numPr>
        <w:spacing w:after="120"/>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Ja Izsolāmo mantu pārdod ar tūlītēju samaksu, samaksa par Izsolāmo mantu veicama divu nedēļu laikā no izsoles noslēguma dien</w:t>
      </w:r>
      <w:r w:rsidR="003946B4" w:rsidRPr="000A134F">
        <w:rPr>
          <w:rFonts w:ascii="Times New Roman" w:hAnsi="Times New Roman" w:cs="Times New Roman"/>
          <w:color w:val="000000" w:themeColor="text1"/>
          <w:sz w:val="24"/>
          <w:szCs w:val="24"/>
        </w:rPr>
        <w:t>a</w:t>
      </w:r>
      <w:r w:rsidRPr="000A134F">
        <w:rPr>
          <w:rFonts w:ascii="Times New Roman" w:hAnsi="Times New Roman" w:cs="Times New Roman"/>
          <w:color w:val="000000" w:themeColor="text1"/>
          <w:sz w:val="24"/>
          <w:szCs w:val="24"/>
        </w:rPr>
        <w:t>s, iemaksātā nodrošinājuma summa tiek ieskaitīta pirkuma maksā.</w:t>
      </w:r>
    </w:p>
    <w:p w14:paraId="50D423E3" w14:textId="43C7924E" w:rsidR="000E18E4" w:rsidRPr="000A134F" w:rsidRDefault="000E18E4" w:rsidP="00B77BE8">
      <w:pPr>
        <w:pStyle w:val="ListParagraph"/>
        <w:numPr>
          <w:ilvl w:val="1"/>
          <w:numId w:val="5"/>
        </w:numPr>
        <w:spacing w:after="120"/>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Ja Izsolāmo mantu pārdod uz nomaksu, pirkuma maksas maksājumi jāveic šādā kārtībā:</w:t>
      </w:r>
    </w:p>
    <w:p w14:paraId="1F9767C7" w14:textId="2EFBD68A" w:rsidR="000E18E4" w:rsidRPr="000A134F" w:rsidRDefault="000E18E4" w:rsidP="00B77BE8">
      <w:pPr>
        <w:pStyle w:val="ListParagraph"/>
        <w:numPr>
          <w:ilvl w:val="2"/>
          <w:numId w:val="5"/>
        </w:numPr>
        <w:spacing w:after="120"/>
        <w:ind w:left="1701" w:hanging="612"/>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avansu, kurā tiek ieskaitīts nodrošinājums, 10 procentu apmērā no piedāvātās augstākās summas pircējs maksā divu nedēļu laikā no izsoles noslēguma dienas pirms </w:t>
      </w:r>
      <w:r w:rsidR="001318EA" w:rsidRPr="000A134F">
        <w:rPr>
          <w:rFonts w:ascii="Times New Roman" w:hAnsi="Times New Roman" w:cs="Times New Roman"/>
          <w:color w:val="000000" w:themeColor="text1"/>
          <w:sz w:val="24"/>
          <w:szCs w:val="24"/>
        </w:rPr>
        <w:t>nomaksas pirkuma līguma noslēgšanas;</w:t>
      </w:r>
    </w:p>
    <w:p w14:paraId="3F4A4935" w14:textId="1498319B" w:rsidR="001318EA" w:rsidRPr="000A134F" w:rsidRDefault="003946B4" w:rsidP="00B77BE8">
      <w:pPr>
        <w:pStyle w:val="ListParagraph"/>
        <w:numPr>
          <w:ilvl w:val="2"/>
          <w:numId w:val="5"/>
        </w:numPr>
        <w:spacing w:after="120"/>
        <w:ind w:left="1701" w:hanging="567"/>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 </w:t>
      </w:r>
      <w:r w:rsidR="001318EA" w:rsidRPr="000A134F">
        <w:rPr>
          <w:rFonts w:ascii="Times New Roman" w:hAnsi="Times New Roman" w:cs="Times New Roman"/>
          <w:color w:val="000000" w:themeColor="text1"/>
          <w:sz w:val="24"/>
          <w:szCs w:val="24"/>
        </w:rPr>
        <w:t>pārējo pirkuma maksas daļu pircējs maksā saskaņā ar maksājumu grafiku;</w:t>
      </w:r>
    </w:p>
    <w:p w14:paraId="33F908BD" w14:textId="2DB3CEDE" w:rsidR="001318EA" w:rsidRPr="000A134F" w:rsidRDefault="003946B4" w:rsidP="00B77BE8">
      <w:pPr>
        <w:pStyle w:val="ListParagraph"/>
        <w:numPr>
          <w:ilvl w:val="2"/>
          <w:numId w:val="5"/>
        </w:numPr>
        <w:spacing w:after="120"/>
        <w:ind w:left="1701" w:hanging="567"/>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 </w:t>
      </w:r>
      <w:r w:rsidR="001318EA" w:rsidRPr="000A134F">
        <w:rPr>
          <w:rFonts w:ascii="Times New Roman" w:hAnsi="Times New Roman" w:cs="Times New Roman"/>
          <w:color w:val="000000" w:themeColor="text1"/>
          <w:sz w:val="24"/>
          <w:szCs w:val="24"/>
        </w:rPr>
        <w:t xml:space="preserve">par pirkuma maksas nenomaksāto daļu pircējs līdz nomaksas termiņa beigām maksā maksu par atlikto maksājumu likumiskos </w:t>
      </w:r>
      <w:r w:rsidR="00C778E9" w:rsidRPr="000A134F">
        <w:rPr>
          <w:rFonts w:ascii="Times New Roman" w:hAnsi="Times New Roman" w:cs="Times New Roman"/>
          <w:color w:val="000000" w:themeColor="text1"/>
          <w:sz w:val="24"/>
          <w:szCs w:val="24"/>
        </w:rPr>
        <w:t>6%</w:t>
      </w:r>
      <w:r w:rsidR="001318EA" w:rsidRPr="000A134F">
        <w:rPr>
          <w:rFonts w:ascii="Times New Roman" w:hAnsi="Times New Roman" w:cs="Times New Roman"/>
          <w:color w:val="000000" w:themeColor="text1"/>
          <w:sz w:val="24"/>
          <w:szCs w:val="24"/>
        </w:rPr>
        <w:t xml:space="preserve"> gadā;</w:t>
      </w:r>
    </w:p>
    <w:p w14:paraId="6E88211A" w14:textId="6613E008" w:rsidR="001318EA" w:rsidRPr="000A134F" w:rsidRDefault="003946B4" w:rsidP="00B77BE8">
      <w:pPr>
        <w:pStyle w:val="ListParagraph"/>
        <w:numPr>
          <w:ilvl w:val="2"/>
          <w:numId w:val="5"/>
        </w:numPr>
        <w:spacing w:after="120"/>
        <w:ind w:left="1701" w:hanging="567"/>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 </w:t>
      </w:r>
      <w:r w:rsidR="001318EA" w:rsidRPr="000A134F">
        <w:rPr>
          <w:rFonts w:ascii="Times New Roman" w:hAnsi="Times New Roman" w:cs="Times New Roman"/>
          <w:color w:val="000000" w:themeColor="text1"/>
          <w:sz w:val="24"/>
          <w:szCs w:val="24"/>
        </w:rPr>
        <w:t>par pirkuma maksas maksājumu termiņu neievērošanu pircējs maksa nokavējuma procentus 0.1% apmērā no kavētās pirkuma maksas summas par katru nokavēto dienu</w:t>
      </w:r>
      <w:r w:rsidR="00CC1EF8" w:rsidRPr="000A134F">
        <w:rPr>
          <w:rFonts w:ascii="Times New Roman" w:hAnsi="Times New Roman" w:cs="Times New Roman"/>
          <w:color w:val="000000" w:themeColor="text1"/>
          <w:sz w:val="24"/>
          <w:szCs w:val="24"/>
        </w:rPr>
        <w:t>;</w:t>
      </w:r>
    </w:p>
    <w:p w14:paraId="5CEAD4DB" w14:textId="1B57CD67" w:rsidR="006F30A9" w:rsidRPr="000A134F" w:rsidRDefault="003946B4" w:rsidP="00B77BE8">
      <w:pPr>
        <w:pStyle w:val="ListParagraph"/>
        <w:numPr>
          <w:ilvl w:val="2"/>
          <w:numId w:val="5"/>
        </w:numPr>
        <w:spacing w:after="120"/>
        <w:ind w:left="1701" w:hanging="567"/>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 </w:t>
      </w:r>
      <w:r w:rsidR="001318EA" w:rsidRPr="000A134F">
        <w:rPr>
          <w:rFonts w:ascii="Times New Roman" w:hAnsi="Times New Roman" w:cs="Times New Roman"/>
          <w:color w:val="000000" w:themeColor="text1"/>
          <w:sz w:val="24"/>
          <w:szCs w:val="24"/>
        </w:rPr>
        <w:t xml:space="preserve">ja pircējs samaksā visu pirkuma maksu </w:t>
      </w:r>
      <w:r w:rsidRPr="000A134F">
        <w:rPr>
          <w:rFonts w:ascii="Times New Roman" w:hAnsi="Times New Roman" w:cs="Times New Roman"/>
          <w:color w:val="000000" w:themeColor="text1"/>
          <w:sz w:val="24"/>
          <w:szCs w:val="24"/>
        </w:rPr>
        <w:t>viena mēneša</w:t>
      </w:r>
      <w:r w:rsidR="001318EA" w:rsidRPr="000A134F">
        <w:rPr>
          <w:rFonts w:ascii="Times New Roman" w:hAnsi="Times New Roman" w:cs="Times New Roman"/>
          <w:color w:val="000000" w:themeColor="text1"/>
          <w:sz w:val="24"/>
          <w:szCs w:val="24"/>
        </w:rPr>
        <w:t xml:space="preserve"> laikā no nomaksas pirkuma līguma spēkā stāšan</w:t>
      </w:r>
      <w:r w:rsidR="006D45B1" w:rsidRPr="000A134F">
        <w:rPr>
          <w:rFonts w:ascii="Times New Roman" w:hAnsi="Times New Roman" w:cs="Times New Roman"/>
          <w:color w:val="000000" w:themeColor="text1"/>
          <w:sz w:val="24"/>
          <w:szCs w:val="24"/>
        </w:rPr>
        <w:t>ā</w:t>
      </w:r>
      <w:r w:rsidR="001318EA" w:rsidRPr="000A134F">
        <w:rPr>
          <w:rFonts w:ascii="Times New Roman" w:hAnsi="Times New Roman" w:cs="Times New Roman"/>
          <w:color w:val="000000" w:themeColor="text1"/>
          <w:sz w:val="24"/>
          <w:szCs w:val="24"/>
        </w:rPr>
        <w:t>s dienas, maksa par atlikto maksājumu nav jāmaksā</w:t>
      </w:r>
      <w:r w:rsidR="00A70B23" w:rsidRPr="000A134F">
        <w:rPr>
          <w:rFonts w:ascii="Times New Roman" w:hAnsi="Times New Roman" w:cs="Times New Roman"/>
          <w:color w:val="000000" w:themeColor="text1"/>
          <w:sz w:val="24"/>
          <w:szCs w:val="24"/>
        </w:rPr>
        <w:t>.</w:t>
      </w:r>
    </w:p>
    <w:p w14:paraId="11B85EDD" w14:textId="16BC0404" w:rsidR="00B77BE8" w:rsidRPr="000A134F" w:rsidRDefault="00A70B23" w:rsidP="00B77BE8">
      <w:pPr>
        <w:pStyle w:val="ListParagraph"/>
        <w:numPr>
          <w:ilvl w:val="1"/>
          <w:numId w:val="5"/>
        </w:numPr>
        <w:spacing w:after="120"/>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Izsolāmās mantas nosolītājam pirkuma maksa vai avanss jāmaksā, pamatojoties uz </w:t>
      </w:r>
      <w:r w:rsidR="00CC1EF8" w:rsidRPr="000A134F">
        <w:rPr>
          <w:rFonts w:ascii="Times New Roman" w:hAnsi="Times New Roman" w:cs="Times New Roman"/>
          <w:color w:val="000000" w:themeColor="text1"/>
          <w:sz w:val="24"/>
          <w:szCs w:val="24"/>
        </w:rPr>
        <w:t xml:space="preserve">Izsoles komisijas </w:t>
      </w:r>
      <w:r w:rsidRPr="000A134F">
        <w:rPr>
          <w:rFonts w:ascii="Times New Roman" w:hAnsi="Times New Roman" w:cs="Times New Roman"/>
          <w:color w:val="000000" w:themeColor="text1"/>
          <w:sz w:val="24"/>
          <w:szCs w:val="24"/>
        </w:rPr>
        <w:t>paziņojumu.</w:t>
      </w:r>
    </w:p>
    <w:p w14:paraId="0AB03EB4" w14:textId="6D1633D0" w:rsidR="00B77BE8" w:rsidRPr="000A134F" w:rsidRDefault="00A70B23" w:rsidP="00B77BE8">
      <w:pPr>
        <w:pStyle w:val="ListParagraph"/>
        <w:numPr>
          <w:ilvl w:val="1"/>
          <w:numId w:val="5"/>
        </w:numPr>
        <w:spacing w:after="120"/>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Nokavējot pirkuma maksa</w:t>
      </w:r>
      <w:r w:rsidR="00057DFB" w:rsidRPr="000A134F">
        <w:rPr>
          <w:rFonts w:ascii="Times New Roman" w:hAnsi="Times New Roman" w:cs="Times New Roman"/>
          <w:color w:val="000000" w:themeColor="text1"/>
          <w:sz w:val="24"/>
          <w:szCs w:val="24"/>
        </w:rPr>
        <w:t>s</w:t>
      </w:r>
      <w:r w:rsidRPr="000A134F">
        <w:rPr>
          <w:rFonts w:ascii="Times New Roman" w:hAnsi="Times New Roman" w:cs="Times New Roman"/>
          <w:color w:val="000000" w:themeColor="text1"/>
          <w:sz w:val="24"/>
          <w:szCs w:val="24"/>
        </w:rPr>
        <w:t xml:space="preserve"> vai avansa samaksas termiņu, Izsolāmās mantas nosolītājs zaudē Izsolāmās mantas pirkšanas tiesības. Izsolām</w:t>
      </w:r>
      <w:r w:rsidR="003946B4" w:rsidRPr="000A134F">
        <w:rPr>
          <w:rFonts w:ascii="Times New Roman" w:hAnsi="Times New Roman" w:cs="Times New Roman"/>
          <w:color w:val="000000" w:themeColor="text1"/>
          <w:sz w:val="24"/>
          <w:szCs w:val="24"/>
        </w:rPr>
        <w:t>ā</w:t>
      </w:r>
      <w:r w:rsidRPr="000A134F">
        <w:rPr>
          <w:rFonts w:ascii="Times New Roman" w:hAnsi="Times New Roman" w:cs="Times New Roman"/>
          <w:color w:val="000000" w:themeColor="text1"/>
          <w:sz w:val="24"/>
          <w:szCs w:val="24"/>
        </w:rPr>
        <w:t>s mantas pirkšanas tiesības iegūst izsoles dalībnieks, kur</w:t>
      </w:r>
      <w:r w:rsidR="003946B4" w:rsidRPr="000A134F">
        <w:rPr>
          <w:rFonts w:ascii="Times New Roman" w:hAnsi="Times New Roman" w:cs="Times New Roman"/>
          <w:color w:val="000000" w:themeColor="text1"/>
          <w:sz w:val="24"/>
          <w:szCs w:val="24"/>
        </w:rPr>
        <w:t>š</w:t>
      </w:r>
      <w:r w:rsidRPr="000A134F">
        <w:rPr>
          <w:rFonts w:ascii="Times New Roman" w:hAnsi="Times New Roman" w:cs="Times New Roman"/>
          <w:color w:val="000000" w:themeColor="text1"/>
          <w:sz w:val="24"/>
          <w:szCs w:val="24"/>
        </w:rPr>
        <w:t xml:space="preserve"> nosolījis nākamo augstāko cenu.</w:t>
      </w:r>
    </w:p>
    <w:p w14:paraId="4B1A7C93" w14:textId="0943B773" w:rsidR="00B77BE8" w:rsidRPr="000A134F" w:rsidRDefault="00A70B23" w:rsidP="00B77BE8">
      <w:pPr>
        <w:pStyle w:val="ListParagraph"/>
        <w:numPr>
          <w:ilvl w:val="1"/>
          <w:numId w:val="5"/>
        </w:numPr>
        <w:spacing w:after="120"/>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Par </w:t>
      </w:r>
      <w:r w:rsidR="003946B4" w:rsidRPr="000A134F">
        <w:rPr>
          <w:rFonts w:ascii="Times New Roman" w:hAnsi="Times New Roman" w:cs="Times New Roman"/>
          <w:color w:val="000000" w:themeColor="text1"/>
          <w:sz w:val="24"/>
          <w:szCs w:val="24"/>
        </w:rPr>
        <w:t>K</w:t>
      </w:r>
      <w:r w:rsidRPr="000A134F">
        <w:rPr>
          <w:rFonts w:ascii="Times New Roman" w:hAnsi="Times New Roman" w:cs="Times New Roman"/>
          <w:color w:val="000000" w:themeColor="text1"/>
          <w:sz w:val="24"/>
          <w:szCs w:val="24"/>
        </w:rPr>
        <w:t xml:space="preserve">ārtības </w:t>
      </w:r>
      <w:r w:rsidR="00B77BE8" w:rsidRPr="000A134F">
        <w:rPr>
          <w:rFonts w:ascii="Times New Roman" w:hAnsi="Times New Roman" w:cs="Times New Roman"/>
          <w:color w:val="000000" w:themeColor="text1"/>
          <w:sz w:val="24"/>
          <w:szCs w:val="24"/>
        </w:rPr>
        <w:t>3.4</w:t>
      </w:r>
      <w:r w:rsidRPr="000A134F">
        <w:rPr>
          <w:rFonts w:ascii="Times New Roman" w:hAnsi="Times New Roman" w:cs="Times New Roman"/>
          <w:color w:val="000000" w:themeColor="text1"/>
          <w:sz w:val="24"/>
          <w:szCs w:val="24"/>
        </w:rPr>
        <w:t xml:space="preserve">.punktā un </w:t>
      </w:r>
      <w:r w:rsidR="00B77BE8" w:rsidRPr="000A134F">
        <w:rPr>
          <w:rFonts w:ascii="Times New Roman" w:hAnsi="Times New Roman" w:cs="Times New Roman"/>
          <w:color w:val="000000" w:themeColor="text1"/>
          <w:sz w:val="24"/>
          <w:szCs w:val="24"/>
        </w:rPr>
        <w:t>4.4</w:t>
      </w:r>
      <w:r w:rsidRPr="000A134F">
        <w:rPr>
          <w:rFonts w:ascii="Times New Roman" w:hAnsi="Times New Roman" w:cs="Times New Roman"/>
          <w:color w:val="000000" w:themeColor="text1"/>
          <w:sz w:val="24"/>
          <w:szCs w:val="24"/>
        </w:rPr>
        <w:t>.punktā minēto gadījumu izsoles dalībniekam, kur</w:t>
      </w:r>
      <w:r w:rsidR="00057DFB" w:rsidRPr="000A134F">
        <w:rPr>
          <w:rFonts w:ascii="Times New Roman" w:hAnsi="Times New Roman" w:cs="Times New Roman"/>
          <w:color w:val="000000" w:themeColor="text1"/>
          <w:sz w:val="24"/>
          <w:szCs w:val="24"/>
        </w:rPr>
        <w:t>š</w:t>
      </w:r>
      <w:r w:rsidRPr="000A134F">
        <w:rPr>
          <w:rFonts w:ascii="Times New Roman" w:hAnsi="Times New Roman" w:cs="Times New Roman"/>
          <w:color w:val="000000" w:themeColor="text1"/>
          <w:sz w:val="24"/>
          <w:szCs w:val="24"/>
        </w:rPr>
        <w:t xml:space="preserve"> nosolījis nākamo augstāko cenu, paziņo Izsoles komisija, nosūtot tam paziņojumu uz e-pasta adresi</w:t>
      </w:r>
      <w:r w:rsidR="008B1993" w:rsidRPr="000A134F">
        <w:rPr>
          <w:rFonts w:ascii="Times New Roman" w:hAnsi="Times New Roman" w:cs="Times New Roman"/>
          <w:color w:val="000000" w:themeColor="text1"/>
          <w:sz w:val="24"/>
          <w:szCs w:val="24"/>
        </w:rPr>
        <w:t xml:space="preserve"> vai e-adresi</w:t>
      </w:r>
      <w:r w:rsidR="00CC1EF8" w:rsidRPr="000A134F">
        <w:rPr>
          <w:rFonts w:ascii="Times New Roman" w:hAnsi="Times New Roman" w:cs="Times New Roman"/>
          <w:color w:val="000000" w:themeColor="text1"/>
          <w:sz w:val="24"/>
          <w:szCs w:val="24"/>
        </w:rPr>
        <w:t xml:space="preserve"> (</w:t>
      </w:r>
      <w:r w:rsidR="008B1993" w:rsidRPr="000A134F">
        <w:rPr>
          <w:rFonts w:ascii="Times New Roman" w:hAnsi="Times New Roman" w:cs="Times New Roman"/>
          <w:color w:val="000000" w:themeColor="text1"/>
          <w:sz w:val="24"/>
          <w:szCs w:val="24"/>
        </w:rPr>
        <w:t>ja tāda ir</w:t>
      </w:r>
      <w:r w:rsidR="00CC1EF8" w:rsidRPr="000A134F">
        <w:rPr>
          <w:rFonts w:ascii="Times New Roman" w:hAnsi="Times New Roman" w:cs="Times New Roman"/>
          <w:color w:val="000000" w:themeColor="text1"/>
          <w:sz w:val="24"/>
          <w:szCs w:val="24"/>
        </w:rPr>
        <w:t>)</w:t>
      </w:r>
      <w:r w:rsidR="008B1993" w:rsidRPr="000A134F">
        <w:rPr>
          <w:rFonts w:ascii="Times New Roman" w:hAnsi="Times New Roman" w:cs="Times New Roman"/>
          <w:color w:val="000000" w:themeColor="text1"/>
          <w:sz w:val="24"/>
          <w:szCs w:val="24"/>
        </w:rPr>
        <w:t xml:space="preserve"> un tam divu nedēļu laikā no paziņojuma izsūtīšanas dienas jāsamaksā pirkuma maksa, ja Izsolāmo mantu pārdod ar tūlītēju samaksu, vai avanss, ja Izsolāmo mantu pārdod u</w:t>
      </w:r>
      <w:r w:rsidR="001C690E" w:rsidRPr="000A134F">
        <w:rPr>
          <w:rFonts w:ascii="Times New Roman" w:hAnsi="Times New Roman" w:cs="Times New Roman"/>
          <w:color w:val="000000" w:themeColor="text1"/>
          <w:sz w:val="24"/>
          <w:szCs w:val="24"/>
        </w:rPr>
        <w:t>z</w:t>
      </w:r>
      <w:r w:rsidR="008B1993" w:rsidRPr="000A134F">
        <w:rPr>
          <w:rFonts w:ascii="Times New Roman" w:hAnsi="Times New Roman" w:cs="Times New Roman"/>
          <w:color w:val="000000" w:themeColor="text1"/>
          <w:sz w:val="24"/>
          <w:szCs w:val="24"/>
        </w:rPr>
        <w:t xml:space="preserve"> nomaksu.</w:t>
      </w:r>
    </w:p>
    <w:p w14:paraId="1A8D8765" w14:textId="4A076B35" w:rsidR="00B77BE8" w:rsidRPr="000A134F" w:rsidRDefault="008B1993" w:rsidP="00B77BE8">
      <w:pPr>
        <w:pStyle w:val="ListParagraph"/>
        <w:numPr>
          <w:ilvl w:val="1"/>
          <w:numId w:val="5"/>
        </w:numPr>
        <w:spacing w:after="120"/>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Ja </w:t>
      </w:r>
      <w:r w:rsidR="005D5C4B" w:rsidRPr="000A134F">
        <w:rPr>
          <w:rFonts w:ascii="Times New Roman" w:hAnsi="Times New Roman" w:cs="Times New Roman"/>
          <w:color w:val="000000" w:themeColor="text1"/>
          <w:sz w:val="24"/>
          <w:szCs w:val="24"/>
        </w:rPr>
        <w:t>K</w:t>
      </w:r>
      <w:r w:rsidRPr="000A134F">
        <w:rPr>
          <w:rFonts w:ascii="Times New Roman" w:hAnsi="Times New Roman" w:cs="Times New Roman"/>
          <w:color w:val="000000" w:themeColor="text1"/>
          <w:sz w:val="24"/>
          <w:szCs w:val="24"/>
        </w:rPr>
        <w:t xml:space="preserve">ārtības </w:t>
      </w:r>
      <w:r w:rsidR="002D635E" w:rsidRPr="000A134F">
        <w:rPr>
          <w:rFonts w:ascii="Times New Roman" w:hAnsi="Times New Roman" w:cs="Times New Roman"/>
          <w:color w:val="000000" w:themeColor="text1"/>
          <w:sz w:val="24"/>
          <w:szCs w:val="24"/>
        </w:rPr>
        <w:t>3.</w:t>
      </w:r>
      <w:r w:rsidRPr="000A134F">
        <w:rPr>
          <w:rFonts w:ascii="Times New Roman" w:hAnsi="Times New Roman" w:cs="Times New Roman"/>
          <w:color w:val="000000" w:themeColor="text1"/>
          <w:sz w:val="24"/>
          <w:szCs w:val="24"/>
        </w:rPr>
        <w:t>5.punktā noteiktajā termiņā izsoles dalībnieks, kurš nosolījis nākamo augstāko cenu, nesamaksā pirkuma maksu vai avansu, tas zaudē Izsolāmās mantas pirkšanas tiesības.</w:t>
      </w:r>
      <w:r w:rsidR="00E25FD1" w:rsidRPr="000A134F">
        <w:rPr>
          <w:color w:val="000000" w:themeColor="text1"/>
        </w:rPr>
        <w:t xml:space="preserve"> </w:t>
      </w:r>
    </w:p>
    <w:p w14:paraId="5CBF4477" w14:textId="6AA80DC9" w:rsidR="008B1993" w:rsidRPr="000A134F" w:rsidRDefault="008B1993" w:rsidP="00B77BE8">
      <w:pPr>
        <w:pStyle w:val="ListParagraph"/>
        <w:numPr>
          <w:ilvl w:val="1"/>
          <w:numId w:val="5"/>
        </w:numPr>
        <w:spacing w:after="120"/>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Pirkuma maksas, avansa un nodrošinājuma maksājums tiek uzskatīts par veiktu dienā, kad naudas līdzekļi saņemti Daugavpils valstspilsētas pašvaldības norēķinu kont</w:t>
      </w:r>
      <w:r w:rsidR="00D27569" w:rsidRPr="000A134F">
        <w:rPr>
          <w:rFonts w:ascii="Times New Roman" w:hAnsi="Times New Roman" w:cs="Times New Roman"/>
          <w:color w:val="000000" w:themeColor="text1"/>
          <w:sz w:val="24"/>
          <w:szCs w:val="24"/>
        </w:rPr>
        <w:t>ā</w:t>
      </w:r>
      <w:r w:rsidRPr="000A134F">
        <w:rPr>
          <w:rFonts w:ascii="Times New Roman" w:hAnsi="Times New Roman" w:cs="Times New Roman"/>
          <w:color w:val="000000" w:themeColor="text1"/>
          <w:sz w:val="24"/>
          <w:szCs w:val="24"/>
        </w:rPr>
        <w:t>.</w:t>
      </w:r>
    </w:p>
    <w:p w14:paraId="6A3AC0C7" w14:textId="6B028202" w:rsidR="008B1993" w:rsidRPr="000A134F" w:rsidRDefault="008B1993" w:rsidP="008B1993">
      <w:pPr>
        <w:pStyle w:val="ListParagraph"/>
        <w:spacing w:after="120"/>
        <w:ind w:left="1080"/>
        <w:jc w:val="both"/>
        <w:rPr>
          <w:rFonts w:ascii="Times New Roman" w:hAnsi="Times New Roman" w:cs="Times New Roman"/>
          <w:color w:val="000000" w:themeColor="text1"/>
          <w:sz w:val="24"/>
          <w:szCs w:val="24"/>
        </w:rPr>
      </w:pPr>
    </w:p>
    <w:p w14:paraId="5A428042" w14:textId="515D034C" w:rsidR="008B1993" w:rsidRPr="000A134F" w:rsidRDefault="008B1993" w:rsidP="00B77BE8">
      <w:pPr>
        <w:pStyle w:val="ListParagraph"/>
        <w:numPr>
          <w:ilvl w:val="0"/>
          <w:numId w:val="5"/>
        </w:numPr>
        <w:spacing w:after="120"/>
        <w:jc w:val="center"/>
        <w:rPr>
          <w:rFonts w:ascii="Times New Roman" w:hAnsi="Times New Roman" w:cs="Times New Roman"/>
          <w:b/>
          <w:bCs/>
          <w:color w:val="000000" w:themeColor="text1"/>
          <w:sz w:val="24"/>
          <w:szCs w:val="24"/>
        </w:rPr>
      </w:pPr>
      <w:r w:rsidRPr="000A134F">
        <w:rPr>
          <w:rFonts w:ascii="Times New Roman" w:hAnsi="Times New Roman" w:cs="Times New Roman"/>
          <w:b/>
          <w:bCs/>
          <w:color w:val="000000" w:themeColor="text1"/>
          <w:sz w:val="24"/>
          <w:szCs w:val="24"/>
        </w:rPr>
        <w:t>Izsoles rezultātu apstiprināšana un pirkuma līgums</w:t>
      </w:r>
    </w:p>
    <w:p w14:paraId="5325073D" w14:textId="4E939EE1" w:rsidR="008B1993" w:rsidRPr="000A134F" w:rsidRDefault="008B1993" w:rsidP="008B1993">
      <w:pPr>
        <w:pStyle w:val="ListParagraph"/>
        <w:spacing w:after="120"/>
        <w:ind w:left="1080"/>
        <w:jc w:val="center"/>
        <w:rPr>
          <w:rFonts w:ascii="Times New Roman" w:hAnsi="Times New Roman" w:cs="Times New Roman"/>
          <w:b/>
          <w:bCs/>
          <w:color w:val="000000" w:themeColor="text1"/>
          <w:sz w:val="24"/>
          <w:szCs w:val="24"/>
        </w:rPr>
      </w:pPr>
    </w:p>
    <w:p w14:paraId="3985D9CE" w14:textId="77777777" w:rsidR="00B77BE8" w:rsidRPr="000A134F" w:rsidRDefault="00B77BE8" w:rsidP="00B77BE8">
      <w:pPr>
        <w:pStyle w:val="ListParagraph"/>
        <w:numPr>
          <w:ilvl w:val="1"/>
          <w:numId w:val="5"/>
        </w:numPr>
        <w:spacing w:after="120"/>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 </w:t>
      </w:r>
      <w:r w:rsidR="008B1993" w:rsidRPr="000A134F">
        <w:rPr>
          <w:rFonts w:ascii="Times New Roman" w:hAnsi="Times New Roman" w:cs="Times New Roman"/>
          <w:color w:val="000000" w:themeColor="text1"/>
          <w:sz w:val="24"/>
          <w:szCs w:val="24"/>
        </w:rPr>
        <w:t xml:space="preserve">Ne vēlāk kā 30 dienu laikā pēc pirkuma maksas vai avansa </w:t>
      </w:r>
      <w:r w:rsidR="002F6DB2" w:rsidRPr="000A134F">
        <w:rPr>
          <w:rFonts w:ascii="Times New Roman" w:hAnsi="Times New Roman" w:cs="Times New Roman"/>
          <w:color w:val="000000" w:themeColor="text1"/>
          <w:sz w:val="24"/>
          <w:szCs w:val="24"/>
        </w:rPr>
        <w:t>saņemšanas Daugavpils valstspilsētas pašvaldības dome apstiprina izsoles rezultātus.</w:t>
      </w:r>
    </w:p>
    <w:p w14:paraId="32FF691B" w14:textId="42FD38E7" w:rsidR="00B77BE8" w:rsidRPr="000A134F" w:rsidRDefault="002F6DB2" w:rsidP="00B77BE8">
      <w:pPr>
        <w:pStyle w:val="ListParagraph"/>
        <w:numPr>
          <w:ilvl w:val="1"/>
          <w:numId w:val="5"/>
        </w:numPr>
        <w:spacing w:after="120"/>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Divu nedēļu laikā pēc izsoles rezultātu apstiprināšanas </w:t>
      </w:r>
      <w:r w:rsidR="00D27569" w:rsidRPr="000A134F">
        <w:rPr>
          <w:rFonts w:ascii="Times New Roman" w:hAnsi="Times New Roman" w:cs="Times New Roman"/>
          <w:color w:val="000000" w:themeColor="text1"/>
          <w:sz w:val="24"/>
          <w:szCs w:val="24"/>
        </w:rPr>
        <w:t>tiek</w:t>
      </w:r>
      <w:r w:rsidRPr="000A134F">
        <w:rPr>
          <w:rFonts w:ascii="Times New Roman" w:hAnsi="Times New Roman" w:cs="Times New Roman"/>
          <w:color w:val="000000" w:themeColor="text1"/>
          <w:sz w:val="24"/>
          <w:szCs w:val="24"/>
        </w:rPr>
        <w:t xml:space="preserve"> sagatavo</w:t>
      </w:r>
      <w:r w:rsidR="00D27569" w:rsidRPr="000A134F">
        <w:rPr>
          <w:rFonts w:ascii="Times New Roman" w:hAnsi="Times New Roman" w:cs="Times New Roman"/>
          <w:color w:val="000000" w:themeColor="text1"/>
          <w:sz w:val="24"/>
          <w:szCs w:val="24"/>
        </w:rPr>
        <w:t>ts</w:t>
      </w:r>
      <w:r w:rsidRPr="000A134F">
        <w:rPr>
          <w:rFonts w:ascii="Times New Roman" w:hAnsi="Times New Roman" w:cs="Times New Roman"/>
          <w:color w:val="000000" w:themeColor="text1"/>
          <w:sz w:val="24"/>
          <w:szCs w:val="24"/>
        </w:rPr>
        <w:t xml:space="preserve"> parakstīšanai Izsolāmās mantas pirkuma vai nomaksas pirkuma līgum</w:t>
      </w:r>
      <w:r w:rsidR="00D27569" w:rsidRPr="000A134F">
        <w:rPr>
          <w:rFonts w:ascii="Times New Roman" w:hAnsi="Times New Roman" w:cs="Times New Roman"/>
          <w:color w:val="000000" w:themeColor="text1"/>
          <w:sz w:val="24"/>
          <w:szCs w:val="24"/>
        </w:rPr>
        <w:t>s</w:t>
      </w:r>
      <w:r w:rsidRPr="000A134F">
        <w:rPr>
          <w:rFonts w:ascii="Times New Roman" w:hAnsi="Times New Roman" w:cs="Times New Roman"/>
          <w:color w:val="000000" w:themeColor="text1"/>
          <w:sz w:val="24"/>
          <w:szCs w:val="24"/>
        </w:rPr>
        <w:t>, kas Izsolāmās mantas nosolītājam jāparaksta 30 dienu laikā pēc Izsoles rezultātu apstiprināšanas.</w:t>
      </w:r>
    </w:p>
    <w:p w14:paraId="1E0D37F6" w14:textId="09D3296B" w:rsidR="002F6DB2" w:rsidRPr="000A134F" w:rsidRDefault="002F6DB2" w:rsidP="00B77BE8">
      <w:pPr>
        <w:pStyle w:val="ListParagraph"/>
        <w:numPr>
          <w:ilvl w:val="1"/>
          <w:numId w:val="5"/>
        </w:numPr>
        <w:spacing w:after="120"/>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Ja izsoles noteikumos paredzēts nekustamā īpašuma nomaksas pirkums vai īpaši izmantošanas nosacījumi, un ja augstākās cenas nosolītājs ir juridiska persona, pirkuma līgumu slēdz ar tādu juridisko personu, kuras nodokļu, tai skaitā nodevu un valsts obligāt</w:t>
      </w:r>
      <w:r w:rsidR="00D27569" w:rsidRPr="000A134F">
        <w:rPr>
          <w:rFonts w:ascii="Times New Roman" w:hAnsi="Times New Roman" w:cs="Times New Roman"/>
          <w:color w:val="000000" w:themeColor="text1"/>
          <w:sz w:val="24"/>
          <w:szCs w:val="24"/>
        </w:rPr>
        <w:t>ā</w:t>
      </w:r>
      <w:r w:rsidRPr="000A134F">
        <w:rPr>
          <w:rFonts w:ascii="Times New Roman" w:hAnsi="Times New Roman" w:cs="Times New Roman"/>
          <w:color w:val="000000" w:themeColor="text1"/>
          <w:sz w:val="24"/>
          <w:szCs w:val="24"/>
        </w:rPr>
        <w:t xml:space="preserve">s sociālās apdrošināšanas iemaksu, parāds Latvijā nepārsniedz 150 </w:t>
      </w:r>
      <w:bookmarkStart w:id="1" w:name="_GoBack"/>
      <w:proofErr w:type="spellStart"/>
      <w:r w:rsidRPr="00FD1C50">
        <w:rPr>
          <w:rFonts w:ascii="Times New Roman" w:hAnsi="Times New Roman" w:cs="Times New Roman"/>
          <w:i/>
          <w:sz w:val="24"/>
          <w:szCs w:val="24"/>
        </w:rPr>
        <w:t>e</w:t>
      </w:r>
      <w:r w:rsidR="00E565C9" w:rsidRPr="00FD1C50">
        <w:rPr>
          <w:rFonts w:ascii="Times New Roman" w:hAnsi="Times New Roman" w:cs="Times New Roman"/>
          <w:i/>
          <w:sz w:val="24"/>
          <w:szCs w:val="24"/>
        </w:rPr>
        <w:t>u</w:t>
      </w:r>
      <w:r w:rsidRPr="00FD1C50">
        <w:rPr>
          <w:rFonts w:ascii="Times New Roman" w:hAnsi="Times New Roman" w:cs="Times New Roman"/>
          <w:i/>
          <w:sz w:val="24"/>
          <w:szCs w:val="24"/>
        </w:rPr>
        <w:t>ro</w:t>
      </w:r>
      <w:proofErr w:type="spellEnd"/>
      <w:r w:rsidRPr="00FD1C50">
        <w:rPr>
          <w:rFonts w:ascii="Times New Roman" w:hAnsi="Times New Roman" w:cs="Times New Roman"/>
          <w:sz w:val="24"/>
          <w:szCs w:val="24"/>
        </w:rPr>
        <w:t>.</w:t>
      </w:r>
      <w:bookmarkEnd w:id="1"/>
      <w:r w:rsidRPr="000A134F">
        <w:rPr>
          <w:rFonts w:ascii="Times New Roman" w:hAnsi="Times New Roman" w:cs="Times New Roman"/>
          <w:color w:val="000000" w:themeColor="text1"/>
          <w:sz w:val="24"/>
          <w:szCs w:val="24"/>
        </w:rPr>
        <w:t xml:space="preserve"> Nodokļu nomaksu pārbauda pirms izsoles rezultātu apstiprināšanas, ņemot vērā informāciju, kas ievietota Ministru kabineta noteiktajā informācijas sistēmā – Valsts ieņēmumu dienesta publiskajā nodokļu parādnieku datubāzē, kā arī pēdējos nekustamā īpašuma nodokļa administrēšanas sistēmā aktualizētos datus.</w:t>
      </w:r>
    </w:p>
    <w:p w14:paraId="2143DA42" w14:textId="22475638" w:rsidR="00B77BE8" w:rsidRPr="000A134F" w:rsidRDefault="00B77BE8" w:rsidP="00B77BE8">
      <w:pPr>
        <w:pStyle w:val="ListParagraph"/>
        <w:numPr>
          <w:ilvl w:val="1"/>
          <w:numId w:val="5"/>
        </w:numPr>
        <w:spacing w:after="120"/>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lastRenderedPageBreak/>
        <w:t xml:space="preserve">Juridiskā persona, kura nosolījusi visaugstāko cenu, bet kurai </w:t>
      </w:r>
      <w:r w:rsidR="00B30523" w:rsidRPr="000A134F">
        <w:rPr>
          <w:rFonts w:ascii="Times New Roman" w:hAnsi="Times New Roman" w:cs="Times New Roman"/>
          <w:color w:val="000000" w:themeColor="text1"/>
          <w:sz w:val="24"/>
          <w:szCs w:val="24"/>
        </w:rPr>
        <w:t>K</w:t>
      </w:r>
      <w:r w:rsidRPr="000A134F">
        <w:rPr>
          <w:rFonts w:ascii="Times New Roman" w:hAnsi="Times New Roman" w:cs="Times New Roman"/>
          <w:color w:val="000000" w:themeColor="text1"/>
          <w:sz w:val="24"/>
          <w:szCs w:val="24"/>
        </w:rPr>
        <w:t>ārtības 4.3.punktā noteiktajā kārtībā konstatēts nodokļu parāds, zaudē Izsolāmās mantas pirkšanas tiesības, un Izsolāmā manta tiek piedāvāta pircējam, kurš nosolījis nākamo augstāko cenu.</w:t>
      </w:r>
    </w:p>
    <w:p w14:paraId="635FB907" w14:textId="10AB85F1" w:rsidR="005153D3" w:rsidRPr="000A134F" w:rsidRDefault="005153D3" w:rsidP="00B77BE8">
      <w:pPr>
        <w:pStyle w:val="ListParagraph"/>
        <w:numPr>
          <w:ilvl w:val="1"/>
          <w:numId w:val="5"/>
        </w:numPr>
        <w:spacing w:after="120"/>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Ja </w:t>
      </w:r>
      <w:r w:rsidR="000C3AD7" w:rsidRPr="000A134F">
        <w:rPr>
          <w:rFonts w:ascii="Times New Roman" w:hAnsi="Times New Roman" w:cs="Times New Roman"/>
          <w:color w:val="000000" w:themeColor="text1"/>
          <w:sz w:val="24"/>
          <w:szCs w:val="24"/>
        </w:rPr>
        <w:t>K</w:t>
      </w:r>
      <w:r w:rsidRPr="000A134F">
        <w:rPr>
          <w:rFonts w:ascii="Times New Roman" w:hAnsi="Times New Roman" w:cs="Times New Roman"/>
          <w:color w:val="000000" w:themeColor="text1"/>
          <w:sz w:val="24"/>
          <w:szCs w:val="24"/>
        </w:rPr>
        <w:t xml:space="preserve">ārtības 4.4.punktā minētajā gadījumā izsoles dalībniekam – juridiskajai personai, kura nosolījusi nākamo augstāko cenu, </w:t>
      </w:r>
      <w:r w:rsidR="00AD1261" w:rsidRPr="000A134F">
        <w:rPr>
          <w:rFonts w:ascii="Times New Roman" w:hAnsi="Times New Roman" w:cs="Times New Roman"/>
          <w:color w:val="000000" w:themeColor="text1"/>
          <w:sz w:val="24"/>
          <w:szCs w:val="24"/>
        </w:rPr>
        <w:t xml:space="preserve">atbilstoši </w:t>
      </w:r>
      <w:r w:rsidR="005D5C4B" w:rsidRPr="000A134F">
        <w:rPr>
          <w:rFonts w:ascii="Times New Roman" w:hAnsi="Times New Roman" w:cs="Times New Roman"/>
          <w:color w:val="000000" w:themeColor="text1"/>
          <w:sz w:val="24"/>
          <w:szCs w:val="24"/>
        </w:rPr>
        <w:t>K</w:t>
      </w:r>
      <w:r w:rsidRPr="000A134F">
        <w:rPr>
          <w:rFonts w:ascii="Times New Roman" w:hAnsi="Times New Roman" w:cs="Times New Roman"/>
          <w:color w:val="000000" w:themeColor="text1"/>
          <w:sz w:val="24"/>
          <w:szCs w:val="24"/>
        </w:rPr>
        <w:t xml:space="preserve">ārtības 4.3.punktā </w:t>
      </w:r>
      <w:r w:rsidR="00AD1261" w:rsidRPr="000A134F">
        <w:rPr>
          <w:rFonts w:ascii="Times New Roman" w:hAnsi="Times New Roman" w:cs="Times New Roman"/>
          <w:color w:val="000000" w:themeColor="text1"/>
          <w:sz w:val="24"/>
          <w:szCs w:val="24"/>
        </w:rPr>
        <w:t>minētajam</w:t>
      </w:r>
      <w:r w:rsidRPr="000A134F">
        <w:rPr>
          <w:rFonts w:ascii="Times New Roman" w:hAnsi="Times New Roman" w:cs="Times New Roman"/>
          <w:color w:val="000000" w:themeColor="text1"/>
          <w:sz w:val="24"/>
          <w:szCs w:val="24"/>
        </w:rPr>
        <w:t xml:space="preserve"> tiek konstatēts nodokļu parāds, tā zaudē Izsolāmās mantas pirkšanas tiesības.</w:t>
      </w:r>
    </w:p>
    <w:p w14:paraId="49099958" w14:textId="2EF1099A" w:rsidR="005153D3" w:rsidRPr="000A134F" w:rsidRDefault="005153D3" w:rsidP="00B77BE8">
      <w:pPr>
        <w:pStyle w:val="ListParagraph"/>
        <w:numPr>
          <w:ilvl w:val="1"/>
          <w:numId w:val="5"/>
        </w:numPr>
        <w:spacing w:after="120"/>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Juridiskā persona, kura nosolījusi visaugstāko cenu vai nosolījusi nākamo augstāko cenu un kurai </w:t>
      </w:r>
      <w:r w:rsidR="00AD442B" w:rsidRPr="000A134F">
        <w:rPr>
          <w:rFonts w:ascii="Times New Roman" w:hAnsi="Times New Roman" w:cs="Times New Roman"/>
          <w:color w:val="000000" w:themeColor="text1"/>
          <w:sz w:val="24"/>
          <w:szCs w:val="24"/>
        </w:rPr>
        <w:t xml:space="preserve">atbilstoši </w:t>
      </w:r>
      <w:r w:rsidR="005D5C4B" w:rsidRPr="000A134F">
        <w:rPr>
          <w:rFonts w:ascii="Times New Roman" w:hAnsi="Times New Roman" w:cs="Times New Roman"/>
          <w:color w:val="000000" w:themeColor="text1"/>
          <w:sz w:val="24"/>
          <w:szCs w:val="24"/>
        </w:rPr>
        <w:t>K</w:t>
      </w:r>
      <w:r w:rsidRPr="000A134F">
        <w:rPr>
          <w:rFonts w:ascii="Times New Roman" w:hAnsi="Times New Roman" w:cs="Times New Roman"/>
          <w:color w:val="000000" w:themeColor="text1"/>
          <w:sz w:val="24"/>
          <w:szCs w:val="24"/>
        </w:rPr>
        <w:t>ārtības 4.3.punktā noteiktajā kārtībā konstatēts nodokļu parāds, var pierādīt tā neesību, ne vēlāk ka 15 darbdienu laikā no pirkuma maksas vai avansa samaksas dienas iesniedzot:</w:t>
      </w:r>
    </w:p>
    <w:p w14:paraId="484A5CA1" w14:textId="78955E2A" w:rsidR="005153D3" w:rsidRPr="000A134F" w:rsidRDefault="005153D3" w:rsidP="005153D3">
      <w:pPr>
        <w:pStyle w:val="ListParagraph"/>
        <w:numPr>
          <w:ilvl w:val="2"/>
          <w:numId w:val="5"/>
        </w:numPr>
        <w:spacing w:after="120"/>
        <w:ind w:left="1701" w:hanging="567"/>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attiecīgas personas vai tās pārstāvja apliecinātu izdruku no Valsts ieņēmumu dienesta izziņu par to, ka attiecīgajai personai nav nodokļu parādu, tai skaitā valsts sociālās apdrošināšanas iemaksu parādu;</w:t>
      </w:r>
    </w:p>
    <w:p w14:paraId="154A6001" w14:textId="3260DD1E" w:rsidR="005153D3" w:rsidRPr="000A134F" w:rsidRDefault="005153D3" w:rsidP="005153D3">
      <w:pPr>
        <w:pStyle w:val="ListParagraph"/>
        <w:numPr>
          <w:ilvl w:val="2"/>
          <w:numId w:val="5"/>
        </w:numPr>
        <w:spacing w:after="120"/>
        <w:ind w:left="1701" w:hanging="567"/>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Valsts ieņēmumu dienesta vai </w:t>
      </w:r>
      <w:r w:rsidR="00E25FD1" w:rsidRPr="000A134F">
        <w:rPr>
          <w:rFonts w:ascii="Times New Roman" w:hAnsi="Times New Roman" w:cs="Times New Roman"/>
          <w:color w:val="000000" w:themeColor="text1"/>
          <w:sz w:val="24"/>
          <w:szCs w:val="24"/>
        </w:rPr>
        <w:t>Daugavpils pašvaldības centrālās pārvaldes</w:t>
      </w:r>
      <w:r w:rsidRPr="000A134F">
        <w:rPr>
          <w:rFonts w:ascii="Times New Roman" w:hAnsi="Times New Roman" w:cs="Times New Roman"/>
          <w:color w:val="000000" w:themeColor="text1"/>
          <w:sz w:val="24"/>
          <w:szCs w:val="24"/>
        </w:rPr>
        <w:t xml:space="preserve"> Īpašuma pārvaldīšanas departamenta Nekustama īpašuma nodokļu administrēšanas nodaļas lēmuma kopiju par nodokļu samaksas pagarināšanu vai atlikšanu vai citus objektīvus pierādījumus par nodokļa parāda neesību</w:t>
      </w:r>
      <w:r w:rsidR="002F092B" w:rsidRPr="000A134F">
        <w:rPr>
          <w:rFonts w:ascii="Times New Roman" w:hAnsi="Times New Roman" w:cs="Times New Roman"/>
          <w:color w:val="000000" w:themeColor="text1"/>
          <w:sz w:val="24"/>
          <w:szCs w:val="24"/>
        </w:rPr>
        <w:t>.</w:t>
      </w:r>
    </w:p>
    <w:p w14:paraId="3666812E" w14:textId="23E0FC5C" w:rsidR="002F092B" w:rsidRPr="000A134F" w:rsidRDefault="002F092B" w:rsidP="002F092B">
      <w:pPr>
        <w:pStyle w:val="ListParagraph"/>
        <w:numPr>
          <w:ilvl w:val="1"/>
          <w:numId w:val="5"/>
        </w:numPr>
        <w:spacing w:after="120"/>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Izsolāmās mantas nosolītāja atteikšanās parakstīt Izsolāmās mantas pirkuma vai nomaksas pirkuma līgumu tiek uzskatīta par atteikumu pirkt Izsolāmo mantu.</w:t>
      </w:r>
    </w:p>
    <w:p w14:paraId="093E0CA6" w14:textId="2C77EAC3" w:rsidR="002F092B" w:rsidRPr="000A134F" w:rsidRDefault="002F092B" w:rsidP="002F092B">
      <w:pPr>
        <w:pStyle w:val="ListParagraph"/>
        <w:spacing w:after="120"/>
        <w:ind w:left="1134"/>
        <w:jc w:val="both"/>
        <w:rPr>
          <w:rFonts w:ascii="Times New Roman" w:hAnsi="Times New Roman" w:cs="Times New Roman"/>
          <w:color w:val="000000" w:themeColor="text1"/>
          <w:sz w:val="24"/>
          <w:szCs w:val="24"/>
        </w:rPr>
      </w:pPr>
    </w:p>
    <w:p w14:paraId="0F7605FF" w14:textId="28309EEE" w:rsidR="002F092B" w:rsidRPr="000A134F" w:rsidRDefault="002F092B" w:rsidP="002F092B">
      <w:pPr>
        <w:pStyle w:val="ListParagraph"/>
        <w:numPr>
          <w:ilvl w:val="0"/>
          <w:numId w:val="5"/>
        </w:numPr>
        <w:spacing w:after="120"/>
        <w:jc w:val="center"/>
        <w:rPr>
          <w:rFonts w:ascii="Times New Roman" w:hAnsi="Times New Roman" w:cs="Times New Roman"/>
          <w:b/>
          <w:bCs/>
          <w:color w:val="000000" w:themeColor="text1"/>
          <w:sz w:val="24"/>
          <w:szCs w:val="24"/>
        </w:rPr>
      </w:pPr>
      <w:r w:rsidRPr="000A134F">
        <w:rPr>
          <w:rFonts w:ascii="Times New Roman" w:hAnsi="Times New Roman" w:cs="Times New Roman"/>
          <w:b/>
          <w:bCs/>
          <w:color w:val="000000" w:themeColor="text1"/>
          <w:sz w:val="24"/>
          <w:szCs w:val="24"/>
        </w:rPr>
        <w:t>Nodrošinājuma atmaksa</w:t>
      </w:r>
    </w:p>
    <w:p w14:paraId="7706B31C" w14:textId="73335594" w:rsidR="006F30A9" w:rsidRPr="000A134F" w:rsidRDefault="002F092B" w:rsidP="00FE22F5">
      <w:pPr>
        <w:pStyle w:val="ListParagraph"/>
        <w:numPr>
          <w:ilvl w:val="1"/>
          <w:numId w:val="5"/>
        </w:numPr>
        <w:spacing w:after="0" w:line="240" w:lineRule="auto"/>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Izsoles pretendentam, kurš nav autorizēts dalībai izsolē, nodrošinājumu atmaks</w:t>
      </w:r>
      <w:r w:rsidR="00E25FD1" w:rsidRPr="000A134F">
        <w:rPr>
          <w:rFonts w:ascii="Times New Roman" w:hAnsi="Times New Roman" w:cs="Times New Roman"/>
          <w:color w:val="000000" w:themeColor="text1"/>
          <w:sz w:val="24"/>
          <w:szCs w:val="24"/>
        </w:rPr>
        <w:t>ā</w:t>
      </w:r>
      <w:r w:rsidRPr="000A134F">
        <w:rPr>
          <w:rFonts w:ascii="Times New Roman" w:hAnsi="Times New Roman" w:cs="Times New Roman"/>
          <w:color w:val="000000" w:themeColor="text1"/>
          <w:sz w:val="24"/>
          <w:szCs w:val="24"/>
        </w:rPr>
        <w:t xml:space="preserve"> pēc Izsoles komisijas </w:t>
      </w:r>
      <w:r w:rsidR="00FE22F5" w:rsidRPr="000A134F">
        <w:rPr>
          <w:rFonts w:ascii="Times New Roman" w:hAnsi="Times New Roman" w:cs="Times New Roman"/>
          <w:color w:val="000000" w:themeColor="text1"/>
          <w:sz w:val="24"/>
          <w:szCs w:val="24"/>
        </w:rPr>
        <w:t>protokola (</w:t>
      </w:r>
      <w:r w:rsidRPr="000A134F">
        <w:rPr>
          <w:rFonts w:ascii="Times New Roman" w:hAnsi="Times New Roman" w:cs="Times New Roman"/>
          <w:color w:val="000000" w:themeColor="text1"/>
          <w:sz w:val="24"/>
          <w:szCs w:val="24"/>
        </w:rPr>
        <w:t>lēmu</w:t>
      </w:r>
      <w:r w:rsidR="00FE22F5" w:rsidRPr="000A134F">
        <w:rPr>
          <w:rFonts w:ascii="Times New Roman" w:hAnsi="Times New Roman" w:cs="Times New Roman"/>
          <w:color w:val="000000" w:themeColor="text1"/>
          <w:sz w:val="24"/>
          <w:szCs w:val="24"/>
        </w:rPr>
        <w:t>ma)</w:t>
      </w:r>
      <w:r w:rsidRPr="000A134F">
        <w:rPr>
          <w:rFonts w:ascii="Times New Roman" w:hAnsi="Times New Roman" w:cs="Times New Roman"/>
          <w:color w:val="000000" w:themeColor="text1"/>
          <w:sz w:val="24"/>
          <w:szCs w:val="24"/>
        </w:rPr>
        <w:t xml:space="preserve"> par atteikumu autorizēt dalībai izsolē </w:t>
      </w:r>
      <w:r w:rsidR="00FE22F5" w:rsidRPr="000A134F">
        <w:rPr>
          <w:rFonts w:ascii="Times New Roman" w:hAnsi="Times New Roman" w:cs="Times New Roman"/>
          <w:color w:val="000000" w:themeColor="text1"/>
          <w:sz w:val="24"/>
          <w:szCs w:val="24"/>
        </w:rPr>
        <w:t>parakstīšanas (</w:t>
      </w:r>
      <w:r w:rsidRPr="000A134F">
        <w:rPr>
          <w:rFonts w:ascii="Times New Roman" w:hAnsi="Times New Roman" w:cs="Times New Roman"/>
          <w:color w:val="000000" w:themeColor="text1"/>
          <w:sz w:val="24"/>
          <w:szCs w:val="24"/>
        </w:rPr>
        <w:t>pieņemšanas</w:t>
      </w:r>
      <w:r w:rsidR="00FE22F5" w:rsidRPr="000A134F">
        <w:rPr>
          <w:rFonts w:ascii="Times New Roman" w:hAnsi="Times New Roman" w:cs="Times New Roman"/>
          <w:color w:val="000000" w:themeColor="text1"/>
          <w:sz w:val="24"/>
          <w:szCs w:val="24"/>
        </w:rPr>
        <w:t>).</w:t>
      </w:r>
    </w:p>
    <w:p w14:paraId="5FC114FB" w14:textId="6BF87FB3" w:rsidR="00FE22F5" w:rsidRPr="000A134F" w:rsidRDefault="00BA1A7D" w:rsidP="00FE22F5">
      <w:pPr>
        <w:pStyle w:val="ListParagraph"/>
        <w:numPr>
          <w:ilvl w:val="1"/>
          <w:numId w:val="5"/>
        </w:numPr>
        <w:spacing w:after="0" w:line="240" w:lineRule="auto"/>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Nākamās</w:t>
      </w:r>
      <w:r w:rsidR="00FE22F5" w:rsidRPr="000A134F">
        <w:rPr>
          <w:rFonts w:ascii="Times New Roman" w:hAnsi="Times New Roman" w:cs="Times New Roman"/>
          <w:color w:val="000000" w:themeColor="text1"/>
          <w:sz w:val="24"/>
          <w:szCs w:val="24"/>
        </w:rPr>
        <w:t xml:space="preserve"> augstākās cenas nosolītājam nodrošinājum</w:t>
      </w:r>
      <w:r w:rsidR="00E565C9" w:rsidRPr="00B713CA">
        <w:rPr>
          <w:rFonts w:ascii="Times New Roman" w:hAnsi="Times New Roman" w:cs="Times New Roman"/>
          <w:sz w:val="24"/>
          <w:szCs w:val="24"/>
        </w:rPr>
        <w:t>u</w:t>
      </w:r>
      <w:r w:rsidR="00FE22F5" w:rsidRPr="000A134F">
        <w:rPr>
          <w:rFonts w:ascii="Times New Roman" w:hAnsi="Times New Roman" w:cs="Times New Roman"/>
          <w:color w:val="000000" w:themeColor="text1"/>
          <w:sz w:val="24"/>
          <w:szCs w:val="24"/>
        </w:rPr>
        <w:t xml:space="preserve"> atmaks</w:t>
      </w:r>
      <w:r w:rsidR="00B30523" w:rsidRPr="000A134F">
        <w:rPr>
          <w:rFonts w:ascii="Times New Roman" w:hAnsi="Times New Roman" w:cs="Times New Roman"/>
          <w:color w:val="000000" w:themeColor="text1"/>
          <w:sz w:val="24"/>
          <w:szCs w:val="24"/>
        </w:rPr>
        <w:t>ā</w:t>
      </w:r>
      <w:r w:rsidR="00FE22F5" w:rsidRPr="000A134F">
        <w:rPr>
          <w:rFonts w:ascii="Times New Roman" w:hAnsi="Times New Roman" w:cs="Times New Roman"/>
          <w:color w:val="000000" w:themeColor="text1"/>
          <w:sz w:val="24"/>
          <w:szCs w:val="24"/>
        </w:rPr>
        <w:t xml:space="preserve"> pēc izsoles rezultātu apstiprināšanas, pārējiem izsoles dalībniekiem, kuri nav ieguvuši </w:t>
      </w:r>
      <w:r w:rsidR="00B30523" w:rsidRPr="000A134F">
        <w:rPr>
          <w:rFonts w:ascii="Times New Roman" w:hAnsi="Times New Roman" w:cs="Times New Roman"/>
          <w:color w:val="000000" w:themeColor="text1"/>
          <w:sz w:val="24"/>
          <w:szCs w:val="24"/>
        </w:rPr>
        <w:t>I</w:t>
      </w:r>
      <w:r w:rsidR="00FE22F5" w:rsidRPr="000A134F">
        <w:rPr>
          <w:rFonts w:ascii="Times New Roman" w:hAnsi="Times New Roman" w:cs="Times New Roman"/>
          <w:color w:val="000000" w:themeColor="text1"/>
          <w:sz w:val="24"/>
          <w:szCs w:val="24"/>
        </w:rPr>
        <w:t>zsolām</w:t>
      </w:r>
      <w:r w:rsidR="00B30523" w:rsidRPr="000A134F">
        <w:rPr>
          <w:rFonts w:ascii="Times New Roman" w:hAnsi="Times New Roman" w:cs="Times New Roman"/>
          <w:color w:val="000000" w:themeColor="text1"/>
          <w:sz w:val="24"/>
          <w:szCs w:val="24"/>
        </w:rPr>
        <w:t>ā</w:t>
      </w:r>
      <w:r w:rsidR="00FE22F5" w:rsidRPr="000A134F">
        <w:rPr>
          <w:rFonts w:ascii="Times New Roman" w:hAnsi="Times New Roman" w:cs="Times New Roman"/>
          <w:color w:val="000000" w:themeColor="text1"/>
          <w:sz w:val="24"/>
          <w:szCs w:val="24"/>
        </w:rPr>
        <w:t xml:space="preserve">s mantas pirkšanas tiesības, - </w:t>
      </w:r>
      <w:r w:rsidR="00F64C54" w:rsidRPr="000A134F">
        <w:rPr>
          <w:rFonts w:ascii="Times New Roman" w:hAnsi="Times New Roman" w:cs="Times New Roman"/>
          <w:b/>
          <w:color w:val="000000" w:themeColor="text1"/>
          <w:sz w:val="24"/>
          <w:szCs w:val="24"/>
        </w:rPr>
        <w:t>7</w:t>
      </w:r>
      <w:r w:rsidR="00FE22F5" w:rsidRPr="000A134F">
        <w:rPr>
          <w:rFonts w:ascii="Times New Roman" w:hAnsi="Times New Roman" w:cs="Times New Roman"/>
          <w:color w:val="000000" w:themeColor="text1"/>
          <w:sz w:val="24"/>
          <w:szCs w:val="24"/>
        </w:rPr>
        <w:t xml:space="preserve"> dienu laikā pēc izsoles noslēguma dienas, izņemot </w:t>
      </w:r>
      <w:r w:rsidR="00B30523" w:rsidRPr="000A134F">
        <w:rPr>
          <w:rFonts w:ascii="Times New Roman" w:hAnsi="Times New Roman" w:cs="Times New Roman"/>
          <w:color w:val="000000" w:themeColor="text1"/>
          <w:sz w:val="24"/>
          <w:szCs w:val="24"/>
        </w:rPr>
        <w:t>K</w:t>
      </w:r>
      <w:r w:rsidR="00FE22F5" w:rsidRPr="000A134F">
        <w:rPr>
          <w:rFonts w:ascii="Times New Roman" w:hAnsi="Times New Roman" w:cs="Times New Roman"/>
          <w:color w:val="000000" w:themeColor="text1"/>
          <w:sz w:val="24"/>
          <w:szCs w:val="24"/>
        </w:rPr>
        <w:t>ārtības 5.3.punktā paredzētos gadījumus.</w:t>
      </w:r>
    </w:p>
    <w:p w14:paraId="4681EFBC" w14:textId="60E20B12" w:rsidR="00FE22F5" w:rsidRPr="000A134F" w:rsidRDefault="00FE22F5" w:rsidP="00FE22F5">
      <w:pPr>
        <w:pStyle w:val="ListParagraph"/>
        <w:numPr>
          <w:ilvl w:val="1"/>
          <w:numId w:val="5"/>
        </w:numPr>
        <w:spacing w:after="0" w:line="240" w:lineRule="auto"/>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Iemaksāto nodrošinājumu neatmaksā:</w:t>
      </w:r>
    </w:p>
    <w:p w14:paraId="5ACF8CE0" w14:textId="3CE37B27" w:rsidR="00FE22F5" w:rsidRPr="000A134F" w:rsidRDefault="00B30523" w:rsidP="00FE22F5">
      <w:pPr>
        <w:pStyle w:val="ListParagraph"/>
        <w:numPr>
          <w:ilvl w:val="2"/>
          <w:numId w:val="5"/>
        </w:numPr>
        <w:spacing w:after="0" w:line="240" w:lineRule="auto"/>
        <w:ind w:left="1701" w:hanging="567"/>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 </w:t>
      </w:r>
      <w:r w:rsidR="00FE22F5" w:rsidRPr="000A134F">
        <w:rPr>
          <w:rFonts w:ascii="Times New Roman" w:hAnsi="Times New Roman" w:cs="Times New Roman"/>
          <w:color w:val="000000" w:themeColor="text1"/>
          <w:sz w:val="24"/>
          <w:szCs w:val="24"/>
        </w:rPr>
        <w:t>Izsolāmās mantas pircējam, jo nodrošinājums tiek ieskaitīts Izsolāmās mantas pirkuma maksā;</w:t>
      </w:r>
    </w:p>
    <w:p w14:paraId="28AE437F" w14:textId="7EFDA864" w:rsidR="00FE22F5" w:rsidRPr="000A134F" w:rsidRDefault="00B30523" w:rsidP="00FE22F5">
      <w:pPr>
        <w:pStyle w:val="ListParagraph"/>
        <w:numPr>
          <w:ilvl w:val="2"/>
          <w:numId w:val="5"/>
        </w:numPr>
        <w:spacing w:after="0" w:line="240" w:lineRule="auto"/>
        <w:ind w:left="1701" w:hanging="567"/>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 </w:t>
      </w:r>
      <w:r w:rsidR="00FE22F5" w:rsidRPr="000A134F">
        <w:rPr>
          <w:rFonts w:ascii="Times New Roman" w:hAnsi="Times New Roman" w:cs="Times New Roman"/>
          <w:color w:val="000000" w:themeColor="text1"/>
          <w:sz w:val="24"/>
          <w:szCs w:val="24"/>
        </w:rPr>
        <w:t xml:space="preserve">Izsolāmās mantas nosolītājam un </w:t>
      </w:r>
      <w:r w:rsidR="006D45B1" w:rsidRPr="000A134F">
        <w:rPr>
          <w:rFonts w:ascii="Times New Roman" w:hAnsi="Times New Roman" w:cs="Times New Roman"/>
          <w:color w:val="000000" w:themeColor="text1"/>
          <w:sz w:val="24"/>
          <w:szCs w:val="24"/>
        </w:rPr>
        <w:t>nākamās</w:t>
      </w:r>
      <w:r w:rsidR="00FE22F5" w:rsidRPr="000A134F">
        <w:rPr>
          <w:rFonts w:ascii="Times New Roman" w:hAnsi="Times New Roman" w:cs="Times New Roman"/>
          <w:color w:val="000000" w:themeColor="text1"/>
          <w:sz w:val="24"/>
          <w:szCs w:val="24"/>
        </w:rPr>
        <w:t xml:space="preserve"> augstākās cenas nosolītājam, ja tie zaudējuši Izsolāmās mantas pirkšanas tiesības, jo nokavējuši </w:t>
      </w:r>
      <w:r w:rsidR="005D5C4B" w:rsidRPr="000A134F">
        <w:rPr>
          <w:rFonts w:ascii="Times New Roman" w:hAnsi="Times New Roman" w:cs="Times New Roman"/>
          <w:color w:val="000000" w:themeColor="text1"/>
          <w:sz w:val="24"/>
          <w:szCs w:val="24"/>
        </w:rPr>
        <w:t>K</w:t>
      </w:r>
      <w:r w:rsidR="00FE22F5" w:rsidRPr="000A134F">
        <w:rPr>
          <w:rFonts w:ascii="Times New Roman" w:hAnsi="Times New Roman" w:cs="Times New Roman"/>
          <w:color w:val="000000" w:themeColor="text1"/>
          <w:sz w:val="24"/>
          <w:szCs w:val="24"/>
        </w:rPr>
        <w:t>ārtības 3.1.punktā</w:t>
      </w:r>
      <w:r w:rsidR="00916AD6" w:rsidRPr="000A134F">
        <w:rPr>
          <w:rFonts w:ascii="Times New Roman" w:hAnsi="Times New Roman" w:cs="Times New Roman"/>
          <w:color w:val="000000" w:themeColor="text1"/>
          <w:sz w:val="24"/>
          <w:szCs w:val="24"/>
        </w:rPr>
        <w:t>,</w:t>
      </w:r>
      <w:r w:rsidR="00FE22F5" w:rsidRPr="000A134F">
        <w:rPr>
          <w:rFonts w:ascii="Times New Roman" w:hAnsi="Times New Roman" w:cs="Times New Roman"/>
          <w:color w:val="000000" w:themeColor="text1"/>
          <w:sz w:val="24"/>
          <w:szCs w:val="24"/>
        </w:rPr>
        <w:t xml:space="preserve"> 3.2.1.apakšpunktā</w:t>
      </w:r>
      <w:r w:rsidR="00916AD6" w:rsidRPr="000A134F">
        <w:rPr>
          <w:rFonts w:ascii="Times New Roman" w:hAnsi="Times New Roman" w:cs="Times New Roman"/>
          <w:color w:val="000000" w:themeColor="text1"/>
          <w:sz w:val="24"/>
          <w:szCs w:val="24"/>
        </w:rPr>
        <w:t xml:space="preserve"> un 3.6.punktā </w:t>
      </w:r>
      <w:r w:rsidR="00FE22F5" w:rsidRPr="000A134F">
        <w:rPr>
          <w:rFonts w:ascii="Times New Roman" w:hAnsi="Times New Roman" w:cs="Times New Roman"/>
          <w:color w:val="000000" w:themeColor="text1"/>
          <w:sz w:val="24"/>
          <w:szCs w:val="24"/>
        </w:rPr>
        <w:t>noteikto pirkuma maksas vai avansa samaksas termiņu;</w:t>
      </w:r>
    </w:p>
    <w:p w14:paraId="1D259E6A" w14:textId="7DF8687F" w:rsidR="00FE22F5" w:rsidRPr="000A134F" w:rsidRDefault="00B30523" w:rsidP="00FE22F5">
      <w:pPr>
        <w:pStyle w:val="ListParagraph"/>
        <w:numPr>
          <w:ilvl w:val="2"/>
          <w:numId w:val="5"/>
        </w:numPr>
        <w:spacing w:after="0" w:line="240" w:lineRule="auto"/>
        <w:ind w:left="1701" w:hanging="567"/>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 </w:t>
      </w:r>
      <w:r w:rsidR="00AA6F99" w:rsidRPr="000A134F">
        <w:rPr>
          <w:rFonts w:ascii="Times New Roman" w:hAnsi="Times New Roman" w:cs="Times New Roman"/>
          <w:color w:val="000000" w:themeColor="text1"/>
          <w:sz w:val="24"/>
          <w:szCs w:val="24"/>
        </w:rPr>
        <w:t>i</w:t>
      </w:r>
      <w:r w:rsidR="00FE22F5" w:rsidRPr="000A134F">
        <w:rPr>
          <w:rFonts w:ascii="Times New Roman" w:hAnsi="Times New Roman" w:cs="Times New Roman"/>
          <w:color w:val="000000" w:themeColor="text1"/>
          <w:sz w:val="24"/>
          <w:szCs w:val="24"/>
        </w:rPr>
        <w:t xml:space="preserve">zsoles dalībniekam – juridiskai personai – </w:t>
      </w:r>
      <w:r w:rsidR="005D5C4B" w:rsidRPr="000A134F">
        <w:rPr>
          <w:rFonts w:ascii="Times New Roman" w:hAnsi="Times New Roman" w:cs="Times New Roman"/>
          <w:color w:val="000000" w:themeColor="text1"/>
          <w:sz w:val="24"/>
          <w:szCs w:val="24"/>
        </w:rPr>
        <w:t>K</w:t>
      </w:r>
      <w:r w:rsidR="00FE22F5" w:rsidRPr="000A134F">
        <w:rPr>
          <w:rFonts w:ascii="Times New Roman" w:hAnsi="Times New Roman" w:cs="Times New Roman"/>
          <w:color w:val="000000" w:themeColor="text1"/>
          <w:sz w:val="24"/>
          <w:szCs w:val="24"/>
        </w:rPr>
        <w:t>ārtības 4.4. un 4.5.punktā minētajos gadījumos;</w:t>
      </w:r>
    </w:p>
    <w:p w14:paraId="7B41D2B3" w14:textId="2B3EBAC7" w:rsidR="00FE22F5" w:rsidRPr="000A134F" w:rsidRDefault="00FE22F5" w:rsidP="00FE22F5">
      <w:pPr>
        <w:pStyle w:val="ListParagraph"/>
        <w:numPr>
          <w:ilvl w:val="2"/>
          <w:numId w:val="5"/>
        </w:numPr>
        <w:spacing w:after="0" w:line="240" w:lineRule="auto"/>
        <w:ind w:left="1701" w:hanging="567"/>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Izsolāmās mantas nosolītājam, kurš noteikt</w:t>
      </w:r>
      <w:r w:rsidR="004B2BC3" w:rsidRPr="000A134F">
        <w:rPr>
          <w:rFonts w:ascii="Times New Roman" w:hAnsi="Times New Roman" w:cs="Times New Roman"/>
          <w:color w:val="000000" w:themeColor="text1"/>
          <w:sz w:val="24"/>
          <w:szCs w:val="24"/>
        </w:rPr>
        <w:t>aj</w:t>
      </w:r>
      <w:r w:rsidRPr="000A134F">
        <w:rPr>
          <w:rFonts w:ascii="Times New Roman" w:hAnsi="Times New Roman" w:cs="Times New Roman"/>
          <w:color w:val="000000" w:themeColor="text1"/>
          <w:sz w:val="24"/>
          <w:szCs w:val="24"/>
        </w:rPr>
        <w:t xml:space="preserve">ā termiņā nav parakstījis </w:t>
      </w:r>
      <w:r w:rsidR="004B2BC3" w:rsidRPr="000A134F">
        <w:rPr>
          <w:rFonts w:ascii="Times New Roman" w:hAnsi="Times New Roman" w:cs="Times New Roman"/>
          <w:color w:val="000000" w:themeColor="text1"/>
          <w:sz w:val="24"/>
          <w:szCs w:val="24"/>
        </w:rPr>
        <w:t xml:space="preserve">pirkuma vai </w:t>
      </w:r>
      <w:r w:rsidRPr="000A134F">
        <w:rPr>
          <w:rFonts w:ascii="Times New Roman" w:hAnsi="Times New Roman" w:cs="Times New Roman"/>
          <w:color w:val="000000" w:themeColor="text1"/>
          <w:sz w:val="24"/>
          <w:szCs w:val="24"/>
        </w:rPr>
        <w:t>nomaksas pirkuma līgumu;</w:t>
      </w:r>
    </w:p>
    <w:p w14:paraId="0BCE0EC0" w14:textId="1534FE93" w:rsidR="00FE22F5" w:rsidRPr="000A134F" w:rsidRDefault="00AA6F99" w:rsidP="00FE22F5">
      <w:pPr>
        <w:pStyle w:val="ListParagraph"/>
        <w:numPr>
          <w:ilvl w:val="2"/>
          <w:numId w:val="5"/>
        </w:numPr>
        <w:spacing w:after="0" w:line="240" w:lineRule="auto"/>
        <w:ind w:left="1701" w:hanging="567"/>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a</w:t>
      </w:r>
      <w:r w:rsidR="00FE22F5" w:rsidRPr="000A134F">
        <w:rPr>
          <w:rFonts w:ascii="Times New Roman" w:hAnsi="Times New Roman" w:cs="Times New Roman"/>
          <w:color w:val="000000" w:themeColor="text1"/>
          <w:sz w:val="24"/>
          <w:szCs w:val="24"/>
        </w:rPr>
        <w:t>utorizētajiem izsoles dalībniekiem, ja izsoles norises laikā neviens no izsoles dalībniekiem nepiedalās solīšanā</w:t>
      </w:r>
      <w:r w:rsidR="00BA7972" w:rsidRPr="000A134F">
        <w:rPr>
          <w:rFonts w:ascii="Times New Roman" w:hAnsi="Times New Roman" w:cs="Times New Roman"/>
          <w:color w:val="000000" w:themeColor="text1"/>
          <w:sz w:val="24"/>
          <w:szCs w:val="24"/>
        </w:rPr>
        <w:t>;</w:t>
      </w:r>
    </w:p>
    <w:p w14:paraId="65BA92B8" w14:textId="65FB13B8" w:rsidR="00BA7972" w:rsidRPr="000A134F" w:rsidRDefault="00BA7972" w:rsidP="00FE22F5">
      <w:pPr>
        <w:pStyle w:val="ListParagraph"/>
        <w:numPr>
          <w:ilvl w:val="2"/>
          <w:numId w:val="5"/>
        </w:numPr>
        <w:spacing w:after="0" w:line="240" w:lineRule="auto"/>
        <w:ind w:left="1701" w:hanging="567"/>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nevienam no izsoles dalībniekiem, starp kuriem ir konstatēta vienošanās, kas var ietekmēt izsoles rezultātus.</w:t>
      </w:r>
    </w:p>
    <w:p w14:paraId="3B1ED01A" w14:textId="28225282" w:rsidR="00FE22F5" w:rsidRPr="000A134F" w:rsidRDefault="00FE22F5" w:rsidP="00FE22F5">
      <w:pPr>
        <w:pStyle w:val="ListParagraph"/>
        <w:spacing w:after="0" w:line="240" w:lineRule="auto"/>
        <w:ind w:left="1701"/>
        <w:jc w:val="both"/>
        <w:rPr>
          <w:rFonts w:ascii="Times New Roman" w:hAnsi="Times New Roman" w:cs="Times New Roman"/>
          <w:color w:val="000000" w:themeColor="text1"/>
          <w:sz w:val="24"/>
          <w:szCs w:val="24"/>
        </w:rPr>
      </w:pPr>
    </w:p>
    <w:p w14:paraId="47C40FA1" w14:textId="173B85C1" w:rsidR="00FE22F5" w:rsidRPr="000A134F" w:rsidRDefault="00FE22F5" w:rsidP="00FE22F5">
      <w:pPr>
        <w:pStyle w:val="ListParagraph"/>
        <w:numPr>
          <w:ilvl w:val="0"/>
          <w:numId w:val="5"/>
        </w:numPr>
        <w:spacing w:after="0" w:line="240" w:lineRule="auto"/>
        <w:jc w:val="center"/>
        <w:rPr>
          <w:rFonts w:ascii="Times New Roman" w:hAnsi="Times New Roman" w:cs="Times New Roman"/>
          <w:b/>
          <w:bCs/>
          <w:color w:val="000000" w:themeColor="text1"/>
          <w:sz w:val="24"/>
          <w:szCs w:val="24"/>
        </w:rPr>
      </w:pPr>
      <w:r w:rsidRPr="000A134F">
        <w:rPr>
          <w:rFonts w:ascii="Times New Roman" w:hAnsi="Times New Roman" w:cs="Times New Roman"/>
          <w:b/>
          <w:bCs/>
          <w:color w:val="000000" w:themeColor="text1"/>
          <w:sz w:val="24"/>
          <w:szCs w:val="24"/>
        </w:rPr>
        <w:t xml:space="preserve">Nenotikusi </w:t>
      </w:r>
      <w:r w:rsidR="00D665F6" w:rsidRPr="000A134F">
        <w:rPr>
          <w:rFonts w:ascii="Times New Roman" w:hAnsi="Times New Roman" w:cs="Times New Roman"/>
          <w:b/>
          <w:bCs/>
          <w:color w:val="000000" w:themeColor="text1"/>
          <w:sz w:val="24"/>
          <w:szCs w:val="24"/>
        </w:rPr>
        <w:t>i</w:t>
      </w:r>
      <w:r w:rsidRPr="000A134F">
        <w:rPr>
          <w:rFonts w:ascii="Times New Roman" w:hAnsi="Times New Roman" w:cs="Times New Roman"/>
          <w:b/>
          <w:bCs/>
          <w:color w:val="000000" w:themeColor="text1"/>
          <w:sz w:val="24"/>
          <w:szCs w:val="24"/>
        </w:rPr>
        <w:t>zsole</w:t>
      </w:r>
    </w:p>
    <w:p w14:paraId="47021FA3" w14:textId="49F1D6FB" w:rsidR="00FE22F5" w:rsidRPr="000A134F" w:rsidRDefault="00AA6F99" w:rsidP="004B2BC3">
      <w:pPr>
        <w:pStyle w:val="ListParagraph"/>
        <w:numPr>
          <w:ilvl w:val="1"/>
          <w:numId w:val="5"/>
        </w:numPr>
        <w:spacing w:before="480" w:after="0" w:line="240" w:lineRule="auto"/>
        <w:ind w:left="1276" w:hanging="142"/>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Lēmumu par izsoles atzīšanu par nenotikušu pieņem Izsoles komisija, ja:</w:t>
      </w:r>
    </w:p>
    <w:p w14:paraId="2A365043" w14:textId="107DD27E" w:rsidR="00395025" w:rsidRPr="000A134F" w:rsidRDefault="00395025" w:rsidP="00395025">
      <w:pPr>
        <w:pStyle w:val="ListParagraph"/>
        <w:numPr>
          <w:ilvl w:val="2"/>
          <w:numId w:val="5"/>
        </w:numPr>
        <w:spacing w:after="0" w:line="240" w:lineRule="auto"/>
        <w:ind w:left="1843"/>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uz </w:t>
      </w:r>
      <w:r w:rsidR="00D665F6" w:rsidRPr="000A134F">
        <w:rPr>
          <w:rFonts w:ascii="Times New Roman" w:hAnsi="Times New Roman" w:cs="Times New Roman"/>
          <w:color w:val="000000" w:themeColor="text1"/>
          <w:sz w:val="24"/>
          <w:szCs w:val="24"/>
        </w:rPr>
        <w:t>i</w:t>
      </w:r>
      <w:r w:rsidRPr="000A134F">
        <w:rPr>
          <w:rFonts w:ascii="Times New Roman" w:hAnsi="Times New Roman" w:cs="Times New Roman"/>
          <w:color w:val="000000" w:themeColor="text1"/>
          <w:sz w:val="24"/>
          <w:szCs w:val="24"/>
        </w:rPr>
        <w:t>zsoli nav reģistrējusies neviena persona</w:t>
      </w:r>
      <w:r w:rsidR="001A7760" w:rsidRPr="000A134F">
        <w:rPr>
          <w:rFonts w:ascii="Times New Roman" w:hAnsi="Times New Roman" w:cs="Times New Roman"/>
          <w:color w:val="000000" w:themeColor="text1"/>
          <w:sz w:val="24"/>
          <w:szCs w:val="24"/>
        </w:rPr>
        <w:t xml:space="preserve"> vai</w:t>
      </w:r>
      <w:r w:rsidRPr="000A134F">
        <w:rPr>
          <w:rFonts w:ascii="Times New Roman" w:hAnsi="Times New Roman" w:cs="Times New Roman"/>
          <w:color w:val="000000" w:themeColor="text1"/>
          <w:sz w:val="24"/>
          <w:szCs w:val="24"/>
        </w:rPr>
        <w:t xml:space="preserve"> neviens izsoles dalībnieks nepiedalās solīšanā;</w:t>
      </w:r>
    </w:p>
    <w:p w14:paraId="00B1E9FE" w14:textId="62C4636F" w:rsidR="00395025" w:rsidRPr="000A134F" w:rsidRDefault="00395025" w:rsidP="00395025">
      <w:pPr>
        <w:pStyle w:val="ListParagraph"/>
        <w:numPr>
          <w:ilvl w:val="2"/>
          <w:numId w:val="5"/>
        </w:numPr>
        <w:spacing w:after="0" w:line="240" w:lineRule="auto"/>
        <w:ind w:left="1843"/>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tiek noskaidrots, ka nepamatoti noraidīta kāda izsoles dalībnieka piedalīšan</w:t>
      </w:r>
      <w:r w:rsidR="006D45B1" w:rsidRPr="000A134F">
        <w:rPr>
          <w:rFonts w:ascii="Times New Roman" w:hAnsi="Times New Roman" w:cs="Times New Roman"/>
          <w:color w:val="000000" w:themeColor="text1"/>
          <w:sz w:val="24"/>
          <w:szCs w:val="24"/>
        </w:rPr>
        <w:t>ā</w:t>
      </w:r>
      <w:r w:rsidRPr="000A134F">
        <w:rPr>
          <w:rFonts w:ascii="Times New Roman" w:hAnsi="Times New Roman" w:cs="Times New Roman"/>
          <w:color w:val="000000" w:themeColor="text1"/>
          <w:sz w:val="24"/>
          <w:szCs w:val="24"/>
        </w:rPr>
        <w:t>s izsolē vai nepareizi noraidīts kāds pārsolījums;</w:t>
      </w:r>
    </w:p>
    <w:p w14:paraId="446A6BF9" w14:textId="733C7DCF" w:rsidR="00395025" w:rsidRPr="000A134F" w:rsidRDefault="00395025" w:rsidP="00395025">
      <w:pPr>
        <w:pStyle w:val="ListParagraph"/>
        <w:numPr>
          <w:ilvl w:val="2"/>
          <w:numId w:val="5"/>
        </w:numPr>
        <w:spacing w:after="0" w:line="240" w:lineRule="auto"/>
        <w:ind w:left="1843"/>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D</w:t>
      </w:r>
      <w:r w:rsidR="00916AD6" w:rsidRPr="000A134F">
        <w:rPr>
          <w:rFonts w:ascii="Times New Roman" w:hAnsi="Times New Roman" w:cs="Times New Roman"/>
          <w:color w:val="000000" w:themeColor="text1"/>
          <w:sz w:val="24"/>
          <w:szCs w:val="24"/>
        </w:rPr>
        <w:t>augavpils valstspilsetas pašvaldības d</w:t>
      </w:r>
      <w:r w:rsidRPr="000A134F">
        <w:rPr>
          <w:rFonts w:ascii="Times New Roman" w:hAnsi="Times New Roman" w:cs="Times New Roman"/>
          <w:color w:val="000000" w:themeColor="text1"/>
          <w:sz w:val="24"/>
          <w:szCs w:val="24"/>
        </w:rPr>
        <w:t>ome nav apstiprinājusi izsoles rezultātus;</w:t>
      </w:r>
    </w:p>
    <w:p w14:paraId="41BCF9DD" w14:textId="056D4E9B" w:rsidR="00395025" w:rsidRPr="000A134F" w:rsidRDefault="00395025" w:rsidP="00395025">
      <w:pPr>
        <w:pStyle w:val="ListParagraph"/>
        <w:numPr>
          <w:ilvl w:val="2"/>
          <w:numId w:val="5"/>
        </w:numPr>
        <w:spacing w:after="0" w:line="240" w:lineRule="auto"/>
        <w:ind w:left="1843"/>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lastRenderedPageBreak/>
        <w:t>izsoles norises laikā vai 24 stundu laikā pēc izsoles noslēguma saņemts elektronisko izsoļu vietnes drošības pārvaldnieka paziņojums par būtiskiem tehniskiem traucējumiem, kas var ietekmēt izsoles rezultātu;</w:t>
      </w:r>
    </w:p>
    <w:p w14:paraId="5DD1450E" w14:textId="18BDB380" w:rsidR="00AA6F99" w:rsidRPr="000A134F" w:rsidRDefault="00395025" w:rsidP="00395025">
      <w:pPr>
        <w:pStyle w:val="ListParagraph"/>
        <w:numPr>
          <w:ilvl w:val="2"/>
          <w:numId w:val="5"/>
        </w:numPr>
        <w:spacing w:after="0" w:line="240" w:lineRule="auto"/>
        <w:ind w:left="1843" w:hanging="709"/>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 </w:t>
      </w:r>
      <w:r w:rsidR="00AA6F99" w:rsidRPr="000A134F">
        <w:rPr>
          <w:rFonts w:ascii="Times New Roman" w:hAnsi="Times New Roman" w:cs="Times New Roman"/>
          <w:color w:val="000000" w:themeColor="text1"/>
          <w:sz w:val="24"/>
          <w:szCs w:val="24"/>
        </w:rPr>
        <w:t>Izsolāmās mantas nosolītājs, kas ir vienīgais autorizētais izsoles dalībnieks, neveic avansa vai pirkuma maksas maksājumu noteiktajā termiņā;</w:t>
      </w:r>
    </w:p>
    <w:p w14:paraId="260F9548" w14:textId="5598BA7D" w:rsidR="00AA6F99" w:rsidRPr="000A134F" w:rsidRDefault="00BA1A7D" w:rsidP="00395025">
      <w:pPr>
        <w:pStyle w:val="ListParagraph"/>
        <w:numPr>
          <w:ilvl w:val="2"/>
          <w:numId w:val="5"/>
        </w:numPr>
        <w:spacing w:after="0" w:line="240" w:lineRule="auto"/>
        <w:ind w:left="1843" w:hanging="709"/>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nākamās</w:t>
      </w:r>
      <w:r w:rsidR="00AA6F99" w:rsidRPr="000A134F">
        <w:rPr>
          <w:rFonts w:ascii="Times New Roman" w:hAnsi="Times New Roman" w:cs="Times New Roman"/>
          <w:color w:val="000000" w:themeColor="text1"/>
          <w:sz w:val="24"/>
          <w:szCs w:val="24"/>
        </w:rPr>
        <w:t xml:space="preserve"> augstākās cenas nosolītājs neveic avansa</w:t>
      </w:r>
      <w:r w:rsidR="007C15BB" w:rsidRPr="000A134F">
        <w:rPr>
          <w:rFonts w:ascii="Times New Roman" w:hAnsi="Times New Roman" w:cs="Times New Roman"/>
          <w:color w:val="000000" w:themeColor="text1"/>
          <w:sz w:val="24"/>
          <w:szCs w:val="24"/>
        </w:rPr>
        <w:t xml:space="preserve"> </w:t>
      </w:r>
      <w:r w:rsidR="00AA6F99" w:rsidRPr="000A134F">
        <w:rPr>
          <w:rFonts w:ascii="Times New Roman" w:hAnsi="Times New Roman" w:cs="Times New Roman"/>
          <w:color w:val="000000" w:themeColor="text1"/>
          <w:sz w:val="24"/>
          <w:szCs w:val="24"/>
        </w:rPr>
        <w:t xml:space="preserve">vai pirkuma maksas maksājumu noteiktajā termiņā </w:t>
      </w:r>
      <w:r w:rsidR="00954657" w:rsidRPr="000A134F">
        <w:rPr>
          <w:rFonts w:ascii="Times New Roman" w:hAnsi="Times New Roman" w:cs="Times New Roman"/>
          <w:color w:val="000000" w:themeColor="text1"/>
          <w:sz w:val="24"/>
          <w:szCs w:val="24"/>
        </w:rPr>
        <w:t>K</w:t>
      </w:r>
      <w:r w:rsidR="00AA6F99" w:rsidRPr="000A134F">
        <w:rPr>
          <w:rFonts w:ascii="Times New Roman" w:hAnsi="Times New Roman" w:cs="Times New Roman"/>
          <w:color w:val="000000" w:themeColor="text1"/>
          <w:sz w:val="24"/>
          <w:szCs w:val="24"/>
        </w:rPr>
        <w:t>ārtības 3.5.</w:t>
      </w:r>
      <w:r w:rsidR="00916AD6" w:rsidRPr="000A134F">
        <w:rPr>
          <w:rFonts w:ascii="Times New Roman" w:hAnsi="Times New Roman" w:cs="Times New Roman"/>
          <w:color w:val="000000" w:themeColor="text1"/>
          <w:sz w:val="24"/>
          <w:szCs w:val="24"/>
        </w:rPr>
        <w:t xml:space="preserve"> un 3.6.</w:t>
      </w:r>
      <w:r w:rsidR="00AA6F99" w:rsidRPr="000A134F">
        <w:rPr>
          <w:rFonts w:ascii="Times New Roman" w:hAnsi="Times New Roman" w:cs="Times New Roman"/>
          <w:color w:val="000000" w:themeColor="text1"/>
          <w:sz w:val="24"/>
          <w:szCs w:val="24"/>
        </w:rPr>
        <w:t>punktā noteiktajā gadījumā;</w:t>
      </w:r>
    </w:p>
    <w:p w14:paraId="4D71DEE8" w14:textId="249B1BD2" w:rsidR="00AA6F99" w:rsidRPr="000A134F" w:rsidRDefault="00954657" w:rsidP="00395025">
      <w:pPr>
        <w:pStyle w:val="ListParagraph"/>
        <w:numPr>
          <w:ilvl w:val="2"/>
          <w:numId w:val="5"/>
        </w:numPr>
        <w:spacing w:after="0" w:line="240" w:lineRule="auto"/>
        <w:ind w:left="1843" w:hanging="709"/>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K</w:t>
      </w:r>
      <w:r w:rsidR="00AA6F99" w:rsidRPr="000A134F">
        <w:rPr>
          <w:rFonts w:ascii="Times New Roman" w:hAnsi="Times New Roman" w:cs="Times New Roman"/>
          <w:color w:val="000000" w:themeColor="text1"/>
          <w:sz w:val="24"/>
          <w:szCs w:val="24"/>
        </w:rPr>
        <w:t>ārtības 4.4.punkta minētajā gadījumā, ja izsoles dalībnieks – juridiskā persona – ir vienīgais solītājs, un 4.5.punkta minētajā gadījumā;</w:t>
      </w:r>
    </w:p>
    <w:p w14:paraId="4B75C641" w14:textId="43A99ECC" w:rsidR="00BA7972" w:rsidRPr="000A134F" w:rsidRDefault="00BA7972" w:rsidP="00395025">
      <w:pPr>
        <w:pStyle w:val="ListParagraph"/>
        <w:numPr>
          <w:ilvl w:val="2"/>
          <w:numId w:val="5"/>
        </w:numPr>
        <w:spacing w:after="0" w:line="240" w:lineRule="auto"/>
        <w:ind w:left="1843" w:hanging="709"/>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ja izsolē piedalās dalībnieki, starp kuriem ir konstatēta vienošanās, kas var ietekmēt izsoles rezultātus;</w:t>
      </w:r>
    </w:p>
    <w:p w14:paraId="098A1CF0" w14:textId="45BEDA83" w:rsidR="00AA6F99" w:rsidRPr="000A134F" w:rsidRDefault="00AA6F99" w:rsidP="00395025">
      <w:pPr>
        <w:pStyle w:val="ListParagraph"/>
        <w:numPr>
          <w:ilvl w:val="2"/>
          <w:numId w:val="5"/>
        </w:numPr>
        <w:spacing w:after="0" w:line="240" w:lineRule="auto"/>
        <w:ind w:left="1843" w:hanging="709"/>
        <w:jc w:val="both"/>
        <w:rPr>
          <w:rFonts w:ascii="Times New Roman" w:hAnsi="Times New Roman" w:cs="Times New Roman"/>
          <w:strike/>
          <w:color w:val="000000" w:themeColor="text1"/>
          <w:sz w:val="24"/>
          <w:szCs w:val="24"/>
        </w:rPr>
      </w:pPr>
      <w:r w:rsidRPr="000A134F">
        <w:rPr>
          <w:rFonts w:ascii="Times New Roman" w:hAnsi="Times New Roman" w:cs="Times New Roman"/>
          <w:color w:val="000000" w:themeColor="text1"/>
          <w:sz w:val="24"/>
          <w:szCs w:val="24"/>
        </w:rPr>
        <w:t>ir konstatēti tiesiski šķēršļi izsoles rīkošanai.</w:t>
      </w:r>
      <w:r w:rsidR="00916AD6" w:rsidRPr="000A134F">
        <w:rPr>
          <w:color w:val="000000" w:themeColor="text1"/>
        </w:rPr>
        <w:t xml:space="preserve"> </w:t>
      </w:r>
    </w:p>
    <w:p w14:paraId="50D1A9B0" w14:textId="77777777" w:rsidR="006306C3" w:rsidRPr="000A134F" w:rsidRDefault="006306C3" w:rsidP="006306C3">
      <w:pPr>
        <w:spacing w:after="0" w:line="240" w:lineRule="auto"/>
        <w:ind w:left="1134"/>
        <w:jc w:val="both"/>
        <w:rPr>
          <w:rFonts w:ascii="Times New Roman" w:hAnsi="Times New Roman" w:cs="Times New Roman"/>
          <w:color w:val="000000" w:themeColor="text1"/>
          <w:sz w:val="24"/>
          <w:szCs w:val="24"/>
        </w:rPr>
      </w:pPr>
    </w:p>
    <w:p w14:paraId="24F3F8B0" w14:textId="3731B75D" w:rsidR="00AA6F99" w:rsidRPr="000A134F" w:rsidRDefault="00AA6F99" w:rsidP="004B2BC3">
      <w:pPr>
        <w:pStyle w:val="ListParagraph"/>
        <w:numPr>
          <w:ilvl w:val="0"/>
          <w:numId w:val="5"/>
        </w:numPr>
        <w:spacing w:after="480" w:line="240" w:lineRule="auto"/>
        <w:ind w:left="357" w:hanging="357"/>
        <w:jc w:val="center"/>
        <w:rPr>
          <w:rFonts w:ascii="Times New Roman" w:hAnsi="Times New Roman" w:cs="Times New Roman"/>
          <w:b/>
          <w:bCs/>
          <w:color w:val="000000" w:themeColor="text1"/>
          <w:sz w:val="24"/>
          <w:szCs w:val="24"/>
        </w:rPr>
      </w:pPr>
      <w:r w:rsidRPr="000A134F">
        <w:rPr>
          <w:rFonts w:ascii="Times New Roman" w:hAnsi="Times New Roman" w:cs="Times New Roman"/>
          <w:b/>
          <w:bCs/>
          <w:color w:val="000000" w:themeColor="text1"/>
          <w:sz w:val="24"/>
          <w:szCs w:val="24"/>
        </w:rPr>
        <w:t xml:space="preserve">Spēkā neesoša </w:t>
      </w:r>
      <w:r w:rsidR="00D665F6" w:rsidRPr="000A134F">
        <w:rPr>
          <w:rFonts w:ascii="Times New Roman" w:hAnsi="Times New Roman" w:cs="Times New Roman"/>
          <w:b/>
          <w:bCs/>
          <w:color w:val="000000" w:themeColor="text1"/>
          <w:sz w:val="24"/>
          <w:szCs w:val="24"/>
        </w:rPr>
        <w:t>i</w:t>
      </w:r>
      <w:r w:rsidRPr="000A134F">
        <w:rPr>
          <w:rFonts w:ascii="Times New Roman" w:hAnsi="Times New Roman" w:cs="Times New Roman"/>
          <w:b/>
          <w:bCs/>
          <w:color w:val="000000" w:themeColor="text1"/>
          <w:sz w:val="24"/>
          <w:szCs w:val="24"/>
        </w:rPr>
        <w:t>zsole</w:t>
      </w:r>
    </w:p>
    <w:p w14:paraId="212AB1F4" w14:textId="536AFD7D" w:rsidR="00AA6F99" w:rsidRPr="000A134F" w:rsidRDefault="00AA6F99" w:rsidP="004B2BC3">
      <w:pPr>
        <w:pStyle w:val="ListParagraph"/>
        <w:numPr>
          <w:ilvl w:val="1"/>
          <w:numId w:val="5"/>
        </w:numPr>
        <w:spacing w:before="480" w:after="0" w:line="240" w:lineRule="auto"/>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Lēmumu par izsoles atzīšanu par spēkā neesošu pieņem Izsoles komisija, ja:</w:t>
      </w:r>
    </w:p>
    <w:p w14:paraId="4A8B7BED" w14:textId="7756F620" w:rsidR="00AA6F99" w:rsidRPr="000A134F" w:rsidRDefault="00AA6F99" w:rsidP="00AA6F99">
      <w:pPr>
        <w:pStyle w:val="ListParagraph"/>
        <w:numPr>
          <w:ilvl w:val="2"/>
          <w:numId w:val="5"/>
        </w:numPr>
        <w:spacing w:after="0" w:line="240" w:lineRule="auto"/>
        <w:ind w:left="1701" w:hanging="567"/>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izsole izsludināta, pārkāpjot Publiskas personas mantas atsavināšanas likumu;</w:t>
      </w:r>
    </w:p>
    <w:p w14:paraId="5E2D1C30" w14:textId="7BDDC2B1" w:rsidR="00AA6F99" w:rsidRPr="000A134F" w:rsidRDefault="00AA6F99" w:rsidP="00AA6F99">
      <w:pPr>
        <w:pStyle w:val="ListParagraph"/>
        <w:numPr>
          <w:ilvl w:val="2"/>
          <w:numId w:val="5"/>
        </w:numPr>
        <w:spacing w:after="0" w:line="240" w:lineRule="auto"/>
        <w:ind w:left="1701" w:hanging="567"/>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Izsolāmo mantu nosolījusi vai nopirkusi persona, kurai nav bijušas tiesības piedalīties izsolē;</w:t>
      </w:r>
    </w:p>
    <w:p w14:paraId="0582EAED" w14:textId="1535D808" w:rsidR="00AA6F99" w:rsidRPr="000A134F" w:rsidRDefault="00AA6F99" w:rsidP="00AA6F99">
      <w:pPr>
        <w:pStyle w:val="ListParagraph"/>
        <w:numPr>
          <w:ilvl w:val="2"/>
          <w:numId w:val="5"/>
        </w:numPr>
        <w:spacing w:after="0" w:line="240" w:lineRule="auto"/>
        <w:ind w:left="1701" w:hanging="567"/>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Izsolāmās mantas pircējs ir likuma “Par zemes reformu Latvijas Republikas pilsētās” 20.panta otrajā daļā minētā persona un viņam nav dota piekrišana Izsolāmās mantas iegūšanai īpašumā. Šādā gadījumā pirkuma līgumu vai nomaksas pirkuma līgumu </w:t>
      </w:r>
      <w:r w:rsidR="004B2BC3" w:rsidRPr="000A134F">
        <w:rPr>
          <w:rFonts w:ascii="Times New Roman" w:hAnsi="Times New Roman" w:cs="Times New Roman"/>
          <w:color w:val="000000" w:themeColor="text1"/>
          <w:sz w:val="24"/>
          <w:szCs w:val="24"/>
        </w:rPr>
        <w:t xml:space="preserve">neslēdz, vai, ja tas ir noslēgts, </w:t>
      </w:r>
      <w:r w:rsidRPr="000A134F">
        <w:rPr>
          <w:rFonts w:ascii="Times New Roman" w:hAnsi="Times New Roman" w:cs="Times New Roman"/>
          <w:color w:val="000000" w:themeColor="text1"/>
          <w:sz w:val="24"/>
          <w:szCs w:val="24"/>
        </w:rPr>
        <w:t>izbeidz</w:t>
      </w:r>
      <w:r w:rsidR="000C2D1E" w:rsidRPr="000A134F">
        <w:rPr>
          <w:rFonts w:ascii="Times New Roman" w:hAnsi="Times New Roman" w:cs="Times New Roman"/>
          <w:color w:val="000000" w:themeColor="text1"/>
          <w:sz w:val="24"/>
          <w:szCs w:val="24"/>
        </w:rPr>
        <w:t xml:space="preserve"> un </w:t>
      </w:r>
      <w:r w:rsidRPr="000A134F">
        <w:rPr>
          <w:rFonts w:ascii="Times New Roman" w:hAnsi="Times New Roman" w:cs="Times New Roman"/>
          <w:color w:val="000000" w:themeColor="text1"/>
          <w:sz w:val="24"/>
          <w:szCs w:val="24"/>
        </w:rPr>
        <w:t xml:space="preserve">pircējam </w:t>
      </w:r>
      <w:r w:rsidR="000C2D1E" w:rsidRPr="000A134F">
        <w:rPr>
          <w:rFonts w:ascii="Times New Roman" w:hAnsi="Times New Roman" w:cs="Times New Roman"/>
          <w:color w:val="000000" w:themeColor="text1"/>
          <w:sz w:val="24"/>
          <w:szCs w:val="24"/>
        </w:rPr>
        <w:t>atmaksā samaksāto pirkuma maksu;</w:t>
      </w:r>
    </w:p>
    <w:p w14:paraId="22E629AB" w14:textId="7B31C193" w:rsidR="000C2D1E" w:rsidRPr="000A134F" w:rsidRDefault="000C2D1E" w:rsidP="00AA6F99">
      <w:pPr>
        <w:pStyle w:val="ListParagraph"/>
        <w:numPr>
          <w:ilvl w:val="2"/>
          <w:numId w:val="5"/>
        </w:numPr>
        <w:spacing w:after="0" w:line="240" w:lineRule="auto"/>
        <w:ind w:left="1701" w:hanging="567"/>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ja ar Izsolāmās mantas nosolītāju vai </w:t>
      </w:r>
      <w:r w:rsidR="00BA1A7D" w:rsidRPr="000A134F">
        <w:rPr>
          <w:rFonts w:ascii="Times New Roman" w:hAnsi="Times New Roman" w:cs="Times New Roman"/>
          <w:color w:val="000000" w:themeColor="text1"/>
          <w:sz w:val="24"/>
          <w:szCs w:val="24"/>
        </w:rPr>
        <w:t>K</w:t>
      </w:r>
      <w:r w:rsidRPr="000A134F">
        <w:rPr>
          <w:rFonts w:ascii="Times New Roman" w:hAnsi="Times New Roman" w:cs="Times New Roman"/>
          <w:color w:val="000000" w:themeColor="text1"/>
          <w:sz w:val="24"/>
          <w:szCs w:val="24"/>
        </w:rPr>
        <w:t>ārtībā paredzētajos gadījumos ar izsoles dalībnieku, kurš nosolījis nākamo augstāko cenu, netiek noslēgts pirkuma vai nomaksas pirkuma līgums, lai novērstu noziedzīgu iegūtu līdzekļu legalizāciju un terorisma un proliferācijas finansēšanu saskaņā ar Noziedzīgi iegūtu līdzekļu legalizācijas un terorisma un proliferācijas finansēšanas novēršanas likumu.</w:t>
      </w:r>
    </w:p>
    <w:p w14:paraId="11B27432" w14:textId="29C6991E" w:rsidR="000C2D1E" w:rsidRPr="000A134F" w:rsidRDefault="000C2D1E" w:rsidP="000C2D1E">
      <w:pPr>
        <w:pStyle w:val="ListParagraph"/>
        <w:numPr>
          <w:ilvl w:val="1"/>
          <w:numId w:val="5"/>
        </w:numPr>
        <w:spacing w:after="0" w:line="240" w:lineRule="auto"/>
        <w:ind w:left="1134" w:hanging="425"/>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Ja Izsole atzīta par spēkā neesošu, izsoli rīko vēlreiz ar iepriekšējās izsoles noteikumi</w:t>
      </w:r>
      <w:r w:rsidR="00DC1D18" w:rsidRPr="000A134F">
        <w:rPr>
          <w:rFonts w:ascii="Times New Roman" w:hAnsi="Times New Roman" w:cs="Times New Roman"/>
          <w:color w:val="000000" w:themeColor="text1"/>
          <w:sz w:val="24"/>
          <w:szCs w:val="24"/>
        </w:rPr>
        <w:t>em</w:t>
      </w:r>
      <w:r w:rsidRPr="000A134F">
        <w:rPr>
          <w:rFonts w:ascii="Times New Roman" w:hAnsi="Times New Roman" w:cs="Times New Roman"/>
          <w:color w:val="000000" w:themeColor="text1"/>
          <w:sz w:val="24"/>
          <w:szCs w:val="24"/>
        </w:rPr>
        <w:t>.</w:t>
      </w:r>
    </w:p>
    <w:p w14:paraId="33549C50" w14:textId="77777777" w:rsidR="005A7772" w:rsidRPr="000A134F" w:rsidRDefault="005A7772" w:rsidP="005A7772">
      <w:pPr>
        <w:spacing w:after="0" w:line="240" w:lineRule="auto"/>
        <w:ind w:left="709"/>
        <w:jc w:val="both"/>
        <w:rPr>
          <w:rFonts w:ascii="Times New Roman" w:hAnsi="Times New Roman" w:cs="Times New Roman"/>
          <w:color w:val="000000" w:themeColor="text1"/>
          <w:sz w:val="24"/>
          <w:szCs w:val="24"/>
        </w:rPr>
      </w:pPr>
    </w:p>
    <w:p w14:paraId="5F5B60ED" w14:textId="23E383C1" w:rsidR="005A7772" w:rsidRPr="00BF6176" w:rsidRDefault="00E565C9" w:rsidP="001A7760">
      <w:pPr>
        <w:pStyle w:val="ListParagraph"/>
        <w:numPr>
          <w:ilvl w:val="0"/>
          <w:numId w:val="5"/>
        </w:numPr>
        <w:spacing w:after="0" w:line="240" w:lineRule="auto"/>
        <w:ind w:left="709"/>
        <w:jc w:val="center"/>
        <w:rPr>
          <w:rFonts w:ascii="Times New Roman" w:hAnsi="Times New Roman" w:cs="Times New Roman"/>
          <w:sz w:val="24"/>
          <w:szCs w:val="24"/>
        </w:rPr>
      </w:pPr>
      <w:r w:rsidRPr="00BF6176">
        <w:rPr>
          <w:rFonts w:ascii="Times New Roman" w:hAnsi="Times New Roman" w:cs="Times New Roman"/>
          <w:sz w:val="24"/>
          <w:szCs w:val="24"/>
        </w:rPr>
        <w:t>Citi</w:t>
      </w:r>
      <w:r w:rsidR="00D665F6" w:rsidRPr="00BF6176">
        <w:rPr>
          <w:rFonts w:ascii="Times New Roman" w:hAnsi="Times New Roman" w:cs="Times New Roman"/>
          <w:sz w:val="24"/>
          <w:szCs w:val="24"/>
        </w:rPr>
        <w:t xml:space="preserve"> nosacījumi</w:t>
      </w:r>
    </w:p>
    <w:p w14:paraId="238F1CFF" w14:textId="65133ADD" w:rsidR="00D665F6" w:rsidRPr="00BF6176" w:rsidRDefault="00D665F6" w:rsidP="00D665F6">
      <w:pPr>
        <w:pStyle w:val="ListParagraph"/>
        <w:numPr>
          <w:ilvl w:val="1"/>
          <w:numId w:val="5"/>
        </w:numPr>
        <w:spacing w:after="0" w:line="240" w:lineRule="auto"/>
        <w:ind w:left="1134"/>
        <w:jc w:val="both"/>
        <w:rPr>
          <w:rFonts w:ascii="Times New Roman" w:hAnsi="Times New Roman" w:cs="Times New Roman"/>
          <w:sz w:val="24"/>
          <w:szCs w:val="24"/>
        </w:rPr>
      </w:pPr>
      <w:r w:rsidRPr="00BF6176">
        <w:rPr>
          <w:rFonts w:ascii="Times New Roman" w:hAnsi="Times New Roman" w:cs="Times New Roman"/>
          <w:sz w:val="24"/>
          <w:szCs w:val="24"/>
        </w:rPr>
        <w:t xml:space="preserve">Papildus </w:t>
      </w:r>
      <w:r w:rsidR="00BA1A7D" w:rsidRPr="00BF6176">
        <w:rPr>
          <w:rFonts w:ascii="Times New Roman" w:hAnsi="Times New Roman" w:cs="Times New Roman"/>
          <w:sz w:val="24"/>
          <w:szCs w:val="24"/>
        </w:rPr>
        <w:t>K</w:t>
      </w:r>
      <w:r w:rsidRPr="00BF6176">
        <w:rPr>
          <w:rFonts w:ascii="Times New Roman" w:hAnsi="Times New Roman" w:cs="Times New Roman"/>
          <w:sz w:val="24"/>
          <w:szCs w:val="24"/>
        </w:rPr>
        <w:t>ārtībā noteiktajam, var tikt izvirzīti</w:t>
      </w:r>
      <w:r w:rsidR="00FE3E86" w:rsidRPr="00BF6176">
        <w:rPr>
          <w:rFonts w:ascii="Times New Roman" w:hAnsi="Times New Roman" w:cs="Times New Roman"/>
          <w:sz w:val="24"/>
          <w:szCs w:val="24"/>
        </w:rPr>
        <w:t xml:space="preserve"> izsoles </w:t>
      </w:r>
      <w:r w:rsidR="00E565C9" w:rsidRPr="00BF6176">
        <w:rPr>
          <w:rFonts w:ascii="Times New Roman" w:hAnsi="Times New Roman" w:cs="Times New Roman"/>
          <w:sz w:val="24"/>
          <w:szCs w:val="24"/>
        </w:rPr>
        <w:t>citi</w:t>
      </w:r>
      <w:r w:rsidR="00FE3E86" w:rsidRPr="00BF6176">
        <w:rPr>
          <w:rFonts w:ascii="Times New Roman" w:hAnsi="Times New Roman" w:cs="Times New Roman"/>
          <w:sz w:val="24"/>
          <w:szCs w:val="24"/>
        </w:rPr>
        <w:t xml:space="preserve"> nosacījumi, kas tiek iekļauti elektroniskās izsoles </w:t>
      </w:r>
      <w:r w:rsidR="00BA1A7D" w:rsidRPr="00BF6176">
        <w:rPr>
          <w:rFonts w:ascii="Times New Roman" w:hAnsi="Times New Roman" w:cs="Times New Roman"/>
          <w:sz w:val="24"/>
          <w:szCs w:val="24"/>
        </w:rPr>
        <w:t xml:space="preserve">noteikumos un </w:t>
      </w:r>
      <w:r w:rsidR="00A84585" w:rsidRPr="00BF6176">
        <w:rPr>
          <w:rFonts w:ascii="Times New Roman" w:hAnsi="Times New Roman" w:cs="Times New Roman"/>
          <w:sz w:val="24"/>
          <w:szCs w:val="24"/>
        </w:rPr>
        <w:t>apstiprināt</w:t>
      </w:r>
      <w:r w:rsidR="00BA1A7D" w:rsidRPr="00BF6176">
        <w:rPr>
          <w:rFonts w:ascii="Times New Roman" w:hAnsi="Times New Roman" w:cs="Times New Roman"/>
          <w:sz w:val="24"/>
          <w:szCs w:val="24"/>
        </w:rPr>
        <w:t>i</w:t>
      </w:r>
      <w:r w:rsidR="00A84585" w:rsidRPr="00BF6176">
        <w:rPr>
          <w:rFonts w:ascii="Times New Roman" w:hAnsi="Times New Roman" w:cs="Times New Roman"/>
          <w:sz w:val="24"/>
          <w:szCs w:val="24"/>
        </w:rPr>
        <w:t xml:space="preserve"> </w:t>
      </w:r>
      <w:r w:rsidR="00FE3E86" w:rsidRPr="00BF6176">
        <w:rPr>
          <w:rFonts w:ascii="Times New Roman" w:hAnsi="Times New Roman" w:cs="Times New Roman"/>
          <w:sz w:val="24"/>
          <w:szCs w:val="24"/>
        </w:rPr>
        <w:t>ar D</w:t>
      </w:r>
      <w:r w:rsidR="00BA1A7D" w:rsidRPr="00BF6176">
        <w:rPr>
          <w:rFonts w:ascii="Times New Roman" w:hAnsi="Times New Roman" w:cs="Times New Roman"/>
          <w:sz w:val="24"/>
          <w:szCs w:val="24"/>
        </w:rPr>
        <w:t xml:space="preserve">augavpils </w:t>
      </w:r>
      <w:proofErr w:type="spellStart"/>
      <w:r w:rsidR="00BA1A7D" w:rsidRPr="00BF6176">
        <w:rPr>
          <w:rFonts w:ascii="Times New Roman" w:hAnsi="Times New Roman" w:cs="Times New Roman"/>
          <w:sz w:val="24"/>
          <w:szCs w:val="24"/>
        </w:rPr>
        <w:t>valstspilsētas</w:t>
      </w:r>
      <w:proofErr w:type="spellEnd"/>
      <w:r w:rsidR="00BA1A7D" w:rsidRPr="00BF6176">
        <w:rPr>
          <w:rFonts w:ascii="Times New Roman" w:hAnsi="Times New Roman" w:cs="Times New Roman"/>
          <w:sz w:val="24"/>
          <w:szCs w:val="24"/>
        </w:rPr>
        <w:t xml:space="preserve"> pašvaldības d</w:t>
      </w:r>
      <w:r w:rsidR="00FE3E86" w:rsidRPr="00BF6176">
        <w:rPr>
          <w:rFonts w:ascii="Times New Roman" w:hAnsi="Times New Roman" w:cs="Times New Roman"/>
          <w:sz w:val="24"/>
          <w:szCs w:val="24"/>
        </w:rPr>
        <w:t xml:space="preserve">omes lēmumu </w:t>
      </w:r>
      <w:r w:rsidR="00A84585" w:rsidRPr="00BF6176">
        <w:rPr>
          <w:rFonts w:ascii="Times New Roman" w:hAnsi="Times New Roman" w:cs="Times New Roman"/>
          <w:sz w:val="24"/>
          <w:szCs w:val="24"/>
        </w:rPr>
        <w:t>par konkrētās Izsolāmās mantas pārdošanu izsolē.</w:t>
      </w:r>
    </w:p>
    <w:p w14:paraId="6ED447BA" w14:textId="77777777" w:rsidR="005C6012" w:rsidRPr="00BF6176" w:rsidRDefault="005C6012" w:rsidP="005C6012">
      <w:pPr>
        <w:pStyle w:val="ListParagraph"/>
        <w:numPr>
          <w:ilvl w:val="1"/>
          <w:numId w:val="5"/>
        </w:numPr>
        <w:ind w:left="1134"/>
        <w:jc w:val="both"/>
        <w:rPr>
          <w:rFonts w:ascii="Times New Roman" w:hAnsi="Times New Roman" w:cs="Times New Roman"/>
          <w:sz w:val="24"/>
          <w:szCs w:val="24"/>
        </w:rPr>
      </w:pPr>
      <w:r w:rsidRPr="00BF6176">
        <w:rPr>
          <w:rFonts w:ascii="Times New Roman" w:hAnsi="Times New Roman" w:cs="Times New Roman"/>
          <w:sz w:val="24"/>
          <w:szCs w:val="24"/>
        </w:rPr>
        <w:t xml:space="preserve">Izsoles dalībniekiem ir tiesības iesniegt sūdzību Daugavpils </w:t>
      </w:r>
      <w:proofErr w:type="spellStart"/>
      <w:r w:rsidRPr="00BF6176">
        <w:rPr>
          <w:rFonts w:ascii="Times New Roman" w:hAnsi="Times New Roman" w:cs="Times New Roman"/>
          <w:sz w:val="24"/>
          <w:szCs w:val="24"/>
        </w:rPr>
        <w:t>valstspilsētas</w:t>
      </w:r>
      <w:proofErr w:type="spellEnd"/>
      <w:r w:rsidRPr="00BF6176">
        <w:rPr>
          <w:rFonts w:ascii="Times New Roman" w:hAnsi="Times New Roman" w:cs="Times New Roman"/>
          <w:sz w:val="24"/>
          <w:szCs w:val="24"/>
        </w:rPr>
        <w:t xml:space="preserve"> pašvaldības domes priekšsēdētājam par Izsoles komisijas darbu 5 (piecu) dienu laikā no izsoles noslēguma dienas. </w:t>
      </w:r>
    </w:p>
    <w:p w14:paraId="3A81C7B6" w14:textId="77777777" w:rsidR="005C6012" w:rsidRPr="000A134F" w:rsidRDefault="005C6012" w:rsidP="005C6012">
      <w:pPr>
        <w:pStyle w:val="ListParagraph"/>
        <w:spacing w:after="0" w:line="240" w:lineRule="auto"/>
        <w:ind w:left="1134"/>
        <w:jc w:val="both"/>
        <w:rPr>
          <w:rFonts w:ascii="Times New Roman" w:hAnsi="Times New Roman" w:cs="Times New Roman"/>
          <w:color w:val="000000" w:themeColor="text1"/>
          <w:sz w:val="24"/>
          <w:szCs w:val="24"/>
        </w:rPr>
      </w:pPr>
    </w:p>
    <w:p w14:paraId="649A12DC" w14:textId="77777777" w:rsidR="00A84585" w:rsidRPr="000A134F" w:rsidRDefault="00A84585" w:rsidP="00A84585">
      <w:pPr>
        <w:spacing w:after="0" w:line="240" w:lineRule="auto"/>
        <w:jc w:val="both"/>
        <w:rPr>
          <w:rFonts w:ascii="Times New Roman" w:hAnsi="Times New Roman" w:cs="Times New Roman"/>
          <w:color w:val="000000" w:themeColor="text1"/>
          <w:sz w:val="24"/>
          <w:szCs w:val="24"/>
        </w:rPr>
      </w:pPr>
    </w:p>
    <w:p w14:paraId="160B1BE1" w14:textId="77777777" w:rsidR="00395025" w:rsidRPr="000A134F" w:rsidRDefault="00395025" w:rsidP="005A7772">
      <w:pPr>
        <w:spacing w:after="0" w:line="240" w:lineRule="auto"/>
        <w:ind w:left="709"/>
        <w:jc w:val="both"/>
        <w:rPr>
          <w:rFonts w:ascii="Times New Roman" w:hAnsi="Times New Roman" w:cs="Times New Roman"/>
          <w:color w:val="000000" w:themeColor="text1"/>
          <w:sz w:val="24"/>
          <w:szCs w:val="24"/>
        </w:rPr>
      </w:pPr>
    </w:p>
    <w:p w14:paraId="4FA25277" w14:textId="43A76725" w:rsidR="005A7772" w:rsidRPr="000A134F" w:rsidRDefault="006D45B1" w:rsidP="005A7772">
      <w:pPr>
        <w:spacing w:after="0" w:line="240" w:lineRule="auto"/>
        <w:ind w:left="709"/>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 xml:space="preserve">Daugavpils </w:t>
      </w:r>
      <w:proofErr w:type="spellStart"/>
      <w:r w:rsidRPr="000A134F">
        <w:rPr>
          <w:rFonts w:ascii="Times New Roman" w:hAnsi="Times New Roman" w:cs="Times New Roman"/>
          <w:color w:val="000000" w:themeColor="text1"/>
          <w:sz w:val="24"/>
          <w:szCs w:val="24"/>
        </w:rPr>
        <w:t>valstspilsētas</w:t>
      </w:r>
      <w:proofErr w:type="spellEnd"/>
      <w:r w:rsidRPr="000A134F">
        <w:rPr>
          <w:rFonts w:ascii="Times New Roman" w:hAnsi="Times New Roman" w:cs="Times New Roman"/>
          <w:color w:val="000000" w:themeColor="text1"/>
          <w:sz w:val="24"/>
          <w:szCs w:val="24"/>
        </w:rPr>
        <w:t xml:space="preserve"> pašvaldības</w:t>
      </w:r>
    </w:p>
    <w:p w14:paraId="0DEFCD65" w14:textId="0A030EBC" w:rsidR="006D45B1" w:rsidRPr="000A134F" w:rsidRDefault="006D45B1" w:rsidP="005A7772">
      <w:pPr>
        <w:spacing w:after="0" w:line="240" w:lineRule="auto"/>
        <w:ind w:left="709"/>
        <w:jc w:val="both"/>
        <w:rPr>
          <w:rFonts w:ascii="Times New Roman" w:hAnsi="Times New Roman" w:cs="Times New Roman"/>
          <w:color w:val="000000" w:themeColor="text1"/>
          <w:sz w:val="24"/>
          <w:szCs w:val="24"/>
        </w:rPr>
      </w:pPr>
      <w:r w:rsidRPr="000A134F">
        <w:rPr>
          <w:rFonts w:ascii="Times New Roman" w:hAnsi="Times New Roman" w:cs="Times New Roman"/>
          <w:color w:val="000000" w:themeColor="text1"/>
          <w:sz w:val="24"/>
          <w:szCs w:val="24"/>
        </w:rPr>
        <w:t>domes priekšsēdētājs</w:t>
      </w:r>
      <w:r w:rsidRPr="000A134F">
        <w:rPr>
          <w:rFonts w:ascii="Times New Roman" w:hAnsi="Times New Roman" w:cs="Times New Roman"/>
          <w:color w:val="000000" w:themeColor="text1"/>
          <w:sz w:val="24"/>
          <w:szCs w:val="24"/>
        </w:rPr>
        <w:tab/>
      </w:r>
      <w:r w:rsidRPr="000A134F">
        <w:rPr>
          <w:rFonts w:ascii="Times New Roman" w:hAnsi="Times New Roman" w:cs="Times New Roman"/>
          <w:color w:val="000000" w:themeColor="text1"/>
          <w:sz w:val="24"/>
          <w:szCs w:val="24"/>
        </w:rPr>
        <w:tab/>
      </w:r>
      <w:r w:rsidRPr="000A134F">
        <w:rPr>
          <w:rFonts w:ascii="Times New Roman" w:hAnsi="Times New Roman" w:cs="Times New Roman"/>
          <w:color w:val="000000" w:themeColor="text1"/>
          <w:sz w:val="24"/>
          <w:szCs w:val="24"/>
        </w:rPr>
        <w:tab/>
      </w:r>
      <w:r w:rsidRPr="000A134F">
        <w:rPr>
          <w:rFonts w:ascii="Times New Roman" w:hAnsi="Times New Roman" w:cs="Times New Roman"/>
          <w:color w:val="000000" w:themeColor="text1"/>
          <w:sz w:val="24"/>
          <w:szCs w:val="24"/>
        </w:rPr>
        <w:tab/>
      </w:r>
      <w:r w:rsidRPr="000A134F">
        <w:rPr>
          <w:rFonts w:ascii="Times New Roman" w:hAnsi="Times New Roman" w:cs="Times New Roman"/>
          <w:color w:val="000000" w:themeColor="text1"/>
          <w:sz w:val="24"/>
          <w:szCs w:val="24"/>
        </w:rPr>
        <w:tab/>
      </w:r>
      <w:r w:rsidRPr="000A134F">
        <w:rPr>
          <w:rFonts w:ascii="Times New Roman" w:hAnsi="Times New Roman" w:cs="Times New Roman"/>
          <w:color w:val="000000" w:themeColor="text1"/>
          <w:sz w:val="24"/>
          <w:szCs w:val="24"/>
        </w:rPr>
        <w:tab/>
      </w:r>
      <w:r w:rsidRPr="000A134F">
        <w:rPr>
          <w:rFonts w:ascii="Times New Roman" w:hAnsi="Times New Roman" w:cs="Times New Roman"/>
          <w:color w:val="000000" w:themeColor="text1"/>
          <w:sz w:val="24"/>
          <w:szCs w:val="24"/>
        </w:rPr>
        <w:tab/>
      </w:r>
      <w:proofErr w:type="spellStart"/>
      <w:r w:rsidRPr="000A134F">
        <w:rPr>
          <w:rFonts w:ascii="Times New Roman" w:hAnsi="Times New Roman" w:cs="Times New Roman"/>
          <w:color w:val="000000" w:themeColor="text1"/>
          <w:sz w:val="24"/>
          <w:szCs w:val="24"/>
        </w:rPr>
        <w:t>A.Elksniņš</w:t>
      </w:r>
      <w:proofErr w:type="spellEnd"/>
    </w:p>
    <w:p w14:paraId="76DED5DE" w14:textId="5DBFAD44" w:rsidR="000C2D1E" w:rsidRDefault="000C2D1E" w:rsidP="000C2D1E">
      <w:pPr>
        <w:pStyle w:val="ListParagraph"/>
        <w:spacing w:after="0" w:line="240" w:lineRule="auto"/>
        <w:ind w:left="1134"/>
        <w:jc w:val="both"/>
        <w:rPr>
          <w:rFonts w:ascii="Times New Roman" w:hAnsi="Times New Roman" w:cs="Times New Roman"/>
          <w:sz w:val="24"/>
          <w:szCs w:val="24"/>
        </w:rPr>
      </w:pPr>
    </w:p>
    <w:p w14:paraId="1D670137" w14:textId="77777777" w:rsidR="000C2D1E" w:rsidRDefault="000C2D1E" w:rsidP="000C2D1E">
      <w:pPr>
        <w:pStyle w:val="ListParagraph"/>
        <w:spacing w:after="0" w:line="240" w:lineRule="auto"/>
        <w:ind w:left="1134"/>
        <w:jc w:val="both"/>
        <w:rPr>
          <w:rFonts w:ascii="Times New Roman" w:hAnsi="Times New Roman" w:cs="Times New Roman"/>
          <w:sz w:val="24"/>
          <w:szCs w:val="24"/>
        </w:rPr>
      </w:pPr>
    </w:p>
    <w:p w14:paraId="7D3A7C3F" w14:textId="77777777" w:rsidR="000C2D1E" w:rsidRPr="00AA6F99" w:rsidRDefault="000C2D1E" w:rsidP="000C2D1E">
      <w:pPr>
        <w:pStyle w:val="ListParagraph"/>
        <w:spacing w:after="0" w:line="240" w:lineRule="auto"/>
        <w:ind w:left="1701"/>
        <w:jc w:val="both"/>
        <w:rPr>
          <w:rFonts w:ascii="Times New Roman" w:hAnsi="Times New Roman" w:cs="Times New Roman"/>
          <w:sz w:val="24"/>
          <w:szCs w:val="24"/>
        </w:rPr>
      </w:pPr>
    </w:p>
    <w:p w14:paraId="7D6ACA1B" w14:textId="77777777" w:rsidR="00FE22F5" w:rsidRPr="002F092B" w:rsidRDefault="00FE22F5" w:rsidP="00FE22F5">
      <w:pPr>
        <w:pStyle w:val="ListParagraph"/>
        <w:spacing w:after="0" w:line="240" w:lineRule="auto"/>
        <w:ind w:left="1134"/>
        <w:jc w:val="both"/>
        <w:rPr>
          <w:rFonts w:ascii="Times New Roman" w:hAnsi="Times New Roman" w:cs="Times New Roman"/>
          <w:sz w:val="24"/>
          <w:szCs w:val="24"/>
        </w:rPr>
      </w:pPr>
    </w:p>
    <w:sectPr w:rsidR="00FE22F5" w:rsidRPr="002F092B" w:rsidSect="00F51AA3">
      <w:headerReference w:type="default" r:id="rId12"/>
      <w:pgSz w:w="11906" w:h="16838"/>
      <w:pgMar w:top="709" w:right="849"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794F0" w14:textId="77777777" w:rsidR="000A134F" w:rsidRDefault="000A134F" w:rsidP="000A134F">
      <w:pPr>
        <w:spacing w:after="0" w:line="240" w:lineRule="auto"/>
      </w:pPr>
      <w:r>
        <w:separator/>
      </w:r>
    </w:p>
  </w:endnote>
  <w:endnote w:type="continuationSeparator" w:id="0">
    <w:p w14:paraId="74CECDE0" w14:textId="77777777" w:rsidR="000A134F" w:rsidRDefault="000A134F" w:rsidP="000A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E2934" w14:textId="77777777" w:rsidR="000A134F" w:rsidRDefault="000A134F" w:rsidP="000A134F">
      <w:pPr>
        <w:spacing w:after="0" w:line="240" w:lineRule="auto"/>
      </w:pPr>
      <w:r>
        <w:separator/>
      </w:r>
    </w:p>
  </w:footnote>
  <w:footnote w:type="continuationSeparator" w:id="0">
    <w:p w14:paraId="05E66CA3" w14:textId="77777777" w:rsidR="000A134F" w:rsidRDefault="000A134F" w:rsidP="000A1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453411"/>
      <w:docPartObj>
        <w:docPartGallery w:val="Page Numbers (Top of Page)"/>
        <w:docPartUnique/>
      </w:docPartObj>
    </w:sdtPr>
    <w:sdtEndPr>
      <w:rPr>
        <w:noProof/>
      </w:rPr>
    </w:sdtEndPr>
    <w:sdtContent>
      <w:p w14:paraId="206F7E07" w14:textId="4815A632" w:rsidR="000A134F" w:rsidRDefault="000A134F">
        <w:pPr>
          <w:pStyle w:val="Header"/>
          <w:jc w:val="center"/>
        </w:pPr>
        <w:r>
          <w:fldChar w:fldCharType="begin"/>
        </w:r>
        <w:r>
          <w:instrText xml:space="preserve"> PAGE   \* MERGEFORMAT </w:instrText>
        </w:r>
        <w:r>
          <w:fldChar w:fldCharType="separate"/>
        </w:r>
        <w:r w:rsidR="00FD1C50">
          <w:rPr>
            <w:noProof/>
          </w:rPr>
          <w:t>3</w:t>
        </w:r>
        <w:r>
          <w:rPr>
            <w:noProof/>
          </w:rPr>
          <w:fldChar w:fldCharType="end"/>
        </w:r>
      </w:p>
    </w:sdtContent>
  </w:sdt>
  <w:p w14:paraId="01297DA1" w14:textId="77777777" w:rsidR="000A134F" w:rsidRDefault="000A13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C3F10"/>
    <w:multiLevelType w:val="hybridMultilevel"/>
    <w:tmpl w:val="B3565A9A"/>
    <w:lvl w:ilvl="0" w:tplc="57F2604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D422536"/>
    <w:multiLevelType w:val="multilevel"/>
    <w:tmpl w:val="2E76D39A"/>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4632946"/>
    <w:multiLevelType w:val="multilevel"/>
    <w:tmpl w:val="D64A8884"/>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5E3615B7"/>
    <w:multiLevelType w:val="multilevel"/>
    <w:tmpl w:val="9572C3EE"/>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DC43FD8"/>
    <w:multiLevelType w:val="multilevel"/>
    <w:tmpl w:val="65F02A8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77D2182C"/>
    <w:multiLevelType w:val="hybridMultilevel"/>
    <w:tmpl w:val="A16E6D2A"/>
    <w:lvl w:ilvl="0" w:tplc="A8565BC2">
      <w:start w:val="7"/>
      <w:numFmt w:val="bullet"/>
      <w:lvlText w:val="-"/>
      <w:lvlJc w:val="left"/>
      <w:pPr>
        <w:ind w:left="2061" w:hanging="360"/>
      </w:pPr>
      <w:rPr>
        <w:rFonts w:ascii="Times New Roman" w:eastAsiaTheme="minorHAnsi"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6" w15:restartNumberingAfterBreak="0">
    <w:nsid w:val="793B130C"/>
    <w:multiLevelType w:val="hybridMultilevel"/>
    <w:tmpl w:val="6818F2F8"/>
    <w:lvl w:ilvl="0" w:tplc="4A2CFFDC">
      <w:start w:val="1"/>
      <w:numFmt w:val="decimal"/>
      <w:lvlText w:val="%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A9"/>
    <w:rsid w:val="00034378"/>
    <w:rsid w:val="00043279"/>
    <w:rsid w:val="00044B96"/>
    <w:rsid w:val="00057DFB"/>
    <w:rsid w:val="000822E5"/>
    <w:rsid w:val="000A134F"/>
    <w:rsid w:val="000A1B8A"/>
    <w:rsid w:val="000C2D1E"/>
    <w:rsid w:val="000C3AD7"/>
    <w:rsid w:val="000E0393"/>
    <w:rsid w:val="000E18E4"/>
    <w:rsid w:val="00112CF9"/>
    <w:rsid w:val="001318EA"/>
    <w:rsid w:val="001A7760"/>
    <w:rsid w:val="001C690E"/>
    <w:rsid w:val="00217779"/>
    <w:rsid w:val="00247142"/>
    <w:rsid w:val="00287ABD"/>
    <w:rsid w:val="002D635E"/>
    <w:rsid w:val="002F092B"/>
    <w:rsid w:val="002F6DB2"/>
    <w:rsid w:val="00301D66"/>
    <w:rsid w:val="0031576D"/>
    <w:rsid w:val="003360B6"/>
    <w:rsid w:val="00374B67"/>
    <w:rsid w:val="003946B4"/>
    <w:rsid w:val="00395025"/>
    <w:rsid w:val="003F03A2"/>
    <w:rsid w:val="003F7FB9"/>
    <w:rsid w:val="004B2BC3"/>
    <w:rsid w:val="004B6A50"/>
    <w:rsid w:val="005153D3"/>
    <w:rsid w:val="005A7772"/>
    <w:rsid w:val="005B3CF2"/>
    <w:rsid w:val="005C6012"/>
    <w:rsid w:val="005D3D90"/>
    <w:rsid w:val="005D5C4B"/>
    <w:rsid w:val="006306C3"/>
    <w:rsid w:val="0066255B"/>
    <w:rsid w:val="006C3970"/>
    <w:rsid w:val="006D45B1"/>
    <w:rsid w:val="006F30A9"/>
    <w:rsid w:val="007018E5"/>
    <w:rsid w:val="0070571A"/>
    <w:rsid w:val="00732111"/>
    <w:rsid w:val="00755C45"/>
    <w:rsid w:val="007C15BB"/>
    <w:rsid w:val="00805C70"/>
    <w:rsid w:val="00853E85"/>
    <w:rsid w:val="008B1993"/>
    <w:rsid w:val="00916AD6"/>
    <w:rsid w:val="00954657"/>
    <w:rsid w:val="00983839"/>
    <w:rsid w:val="00A709C8"/>
    <w:rsid w:val="00A70B23"/>
    <w:rsid w:val="00A84585"/>
    <w:rsid w:val="00AA6F99"/>
    <w:rsid w:val="00AD1261"/>
    <w:rsid w:val="00AD442B"/>
    <w:rsid w:val="00B30523"/>
    <w:rsid w:val="00B35095"/>
    <w:rsid w:val="00B6584A"/>
    <w:rsid w:val="00B713CA"/>
    <w:rsid w:val="00B77BE8"/>
    <w:rsid w:val="00B81634"/>
    <w:rsid w:val="00BA1A7D"/>
    <w:rsid w:val="00BA7972"/>
    <w:rsid w:val="00BF6176"/>
    <w:rsid w:val="00C778E9"/>
    <w:rsid w:val="00CC1EF8"/>
    <w:rsid w:val="00CD7E77"/>
    <w:rsid w:val="00D0488E"/>
    <w:rsid w:val="00D05E46"/>
    <w:rsid w:val="00D27569"/>
    <w:rsid w:val="00D665F6"/>
    <w:rsid w:val="00DC1D18"/>
    <w:rsid w:val="00E023A9"/>
    <w:rsid w:val="00E14E55"/>
    <w:rsid w:val="00E25FD1"/>
    <w:rsid w:val="00E50BD5"/>
    <w:rsid w:val="00E565C9"/>
    <w:rsid w:val="00ED7911"/>
    <w:rsid w:val="00F51AA3"/>
    <w:rsid w:val="00F64C54"/>
    <w:rsid w:val="00FD1C50"/>
    <w:rsid w:val="00FE22F5"/>
    <w:rsid w:val="00FE3E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6F3D"/>
  <w15:chartTrackingRefBased/>
  <w15:docId w15:val="{B01D2FFA-866E-4DFC-B00E-A6E4C532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839"/>
    <w:pPr>
      <w:ind w:left="720"/>
      <w:contextualSpacing/>
    </w:pPr>
  </w:style>
  <w:style w:type="character" w:styleId="Hyperlink">
    <w:name w:val="Hyperlink"/>
    <w:uiPriority w:val="99"/>
    <w:unhideWhenUsed/>
    <w:rsid w:val="00983839"/>
    <w:rPr>
      <w:strike w:val="0"/>
      <w:dstrike w:val="0"/>
      <w:color w:val="00759B"/>
      <w:sz w:val="24"/>
      <w:szCs w:val="24"/>
      <w:u w:val="none"/>
      <w:effect w:val="none"/>
      <w:vertAlign w:val="baseline"/>
    </w:rPr>
  </w:style>
  <w:style w:type="character" w:customStyle="1" w:styleId="Bodytext2">
    <w:name w:val="Body text (2)"/>
    <w:basedOn w:val="DefaultParagraphFont"/>
    <w:rsid w:val="001318E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UnresolvedMention">
    <w:name w:val="Unresolved Mention"/>
    <w:basedOn w:val="DefaultParagraphFont"/>
    <w:uiPriority w:val="99"/>
    <w:semiHidden/>
    <w:unhideWhenUsed/>
    <w:rsid w:val="00D0488E"/>
    <w:rPr>
      <w:color w:val="605E5C"/>
      <w:shd w:val="clear" w:color="auto" w:fill="E1DFDD"/>
    </w:rPr>
  </w:style>
  <w:style w:type="paragraph" w:styleId="BalloonText">
    <w:name w:val="Balloon Text"/>
    <w:basedOn w:val="Normal"/>
    <w:link w:val="BalloonTextChar"/>
    <w:uiPriority w:val="99"/>
    <w:semiHidden/>
    <w:unhideWhenUsed/>
    <w:rsid w:val="005B3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CF2"/>
    <w:rPr>
      <w:rFonts w:ascii="Segoe UI" w:hAnsi="Segoe UI" w:cs="Segoe UI"/>
      <w:sz w:val="18"/>
      <w:szCs w:val="18"/>
    </w:rPr>
  </w:style>
  <w:style w:type="paragraph" w:styleId="Header">
    <w:name w:val="header"/>
    <w:basedOn w:val="Normal"/>
    <w:link w:val="HeaderChar"/>
    <w:uiPriority w:val="99"/>
    <w:unhideWhenUsed/>
    <w:rsid w:val="000A13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134F"/>
  </w:style>
  <w:style w:type="paragraph" w:styleId="Footer">
    <w:name w:val="footer"/>
    <w:basedOn w:val="Normal"/>
    <w:link w:val="FooterChar"/>
    <w:uiPriority w:val="99"/>
    <w:unhideWhenUsed/>
    <w:rsid w:val="000A13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1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soles.ta.gov.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0BDE5-93CD-44D3-8889-CC2F4F91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7709</Words>
  <Characters>4395</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Olesja Sapovale</dc:creator>
  <cp:keywords/>
  <dc:description/>
  <cp:lastModifiedBy>Aija Vilcane</cp:lastModifiedBy>
  <cp:revision>7</cp:revision>
  <cp:lastPrinted>2023-06-09T12:39:00Z</cp:lastPrinted>
  <dcterms:created xsi:type="dcterms:W3CDTF">2023-06-12T14:32:00Z</dcterms:created>
  <dcterms:modified xsi:type="dcterms:W3CDTF">2023-06-28T12:08:00Z</dcterms:modified>
</cp:coreProperties>
</file>